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7CE2" w:rsidRPr="00C01140" w:rsidRDefault="00D47CE2" w:rsidP="00D47CE2">
      <w:pPr>
        <w:widowControl w:val="0"/>
        <w:spacing w:after="0" w:line="240" w:lineRule="auto"/>
        <w:jc w:val="center"/>
        <w:rPr>
          <w:b/>
          <w:sz w:val="28"/>
          <w:szCs w:val="28"/>
          <w:lang w:val="ru-RU"/>
        </w:rPr>
      </w:pPr>
      <w:r w:rsidRPr="00C01140">
        <w:rPr>
          <w:b/>
          <w:sz w:val="28"/>
          <w:szCs w:val="28"/>
          <w:lang w:val="ru-RU"/>
        </w:rPr>
        <w:t xml:space="preserve">Глава 2. Организация содержания учебного предмета </w:t>
      </w:r>
    </w:p>
    <w:p w:rsidR="00D47CE2" w:rsidRPr="00C01140" w:rsidRDefault="00D47CE2" w:rsidP="00D47CE2">
      <w:pPr>
        <w:widowControl w:val="0"/>
        <w:spacing w:after="0" w:line="240" w:lineRule="auto"/>
        <w:jc w:val="center"/>
        <w:rPr>
          <w:b/>
          <w:sz w:val="28"/>
          <w:szCs w:val="28"/>
          <w:lang w:val="ru-RU"/>
        </w:rPr>
      </w:pPr>
      <w:r w:rsidRPr="00C01140">
        <w:rPr>
          <w:b/>
          <w:sz w:val="28"/>
          <w:szCs w:val="28"/>
          <w:highlight w:val="yellow"/>
          <w:lang w:val="ru-RU"/>
        </w:rPr>
        <w:t>«Изобразительное искусство»</w:t>
      </w:r>
    </w:p>
    <w:p w:rsidR="00D47CE2" w:rsidRPr="00C01140" w:rsidRDefault="00D47CE2" w:rsidP="00D47CE2">
      <w:pPr>
        <w:widowControl w:val="0"/>
        <w:spacing w:after="0" w:line="240" w:lineRule="auto"/>
        <w:jc w:val="center"/>
        <w:rPr>
          <w:b/>
          <w:sz w:val="28"/>
          <w:szCs w:val="28"/>
          <w:lang w:val="ru-RU"/>
        </w:rPr>
      </w:pPr>
    </w:p>
    <w:p w:rsidR="00D47CE2" w:rsidRPr="00C01140" w:rsidRDefault="00D47CE2" w:rsidP="00D47CE2">
      <w:pPr>
        <w:widowControl w:val="0"/>
        <w:spacing w:after="0" w:line="240" w:lineRule="auto"/>
        <w:jc w:val="center"/>
        <w:rPr>
          <w:b/>
          <w:sz w:val="28"/>
          <w:szCs w:val="28"/>
          <w:lang w:val="ru-RU"/>
        </w:rPr>
      </w:pPr>
      <w:r w:rsidRPr="00C01140">
        <w:rPr>
          <w:b/>
          <w:sz w:val="28"/>
          <w:szCs w:val="28"/>
          <w:lang w:val="ru-RU"/>
        </w:rPr>
        <w:t xml:space="preserve">Параграф 1. Содержание учебного предмета </w:t>
      </w:r>
      <w:r w:rsidRPr="00C01140">
        <w:rPr>
          <w:b/>
          <w:sz w:val="28"/>
          <w:szCs w:val="28"/>
          <w:highlight w:val="yellow"/>
          <w:lang w:val="ru-RU"/>
        </w:rPr>
        <w:t>«Изобразительное искусство»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center"/>
        <w:rPr>
          <w:i/>
          <w:sz w:val="28"/>
          <w:szCs w:val="28"/>
          <w:lang w:val="ru-RU"/>
        </w:rPr>
      </w:pP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 xml:space="preserve">6. </w:t>
      </w:r>
      <w:r w:rsidRPr="00C01140">
        <w:rPr>
          <w:sz w:val="28"/>
          <w:szCs w:val="28"/>
          <w:lang w:val="kk-KZ"/>
        </w:rPr>
        <w:t>О</w:t>
      </w:r>
      <w:proofErr w:type="spellStart"/>
      <w:r w:rsidRPr="00C01140">
        <w:rPr>
          <w:sz w:val="28"/>
          <w:szCs w:val="28"/>
          <w:lang w:val="ru-RU"/>
        </w:rPr>
        <w:t>бъем</w:t>
      </w:r>
      <w:proofErr w:type="spellEnd"/>
      <w:r w:rsidRPr="00C01140">
        <w:rPr>
          <w:sz w:val="28"/>
          <w:szCs w:val="28"/>
          <w:lang w:val="ru-RU"/>
        </w:rPr>
        <w:t xml:space="preserve"> учебной нагрузки: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>1) в 1 классе 1 час в неделю, в учебном году 3</w:t>
      </w:r>
      <w:r w:rsidRPr="00C01140">
        <w:rPr>
          <w:sz w:val="28"/>
          <w:szCs w:val="28"/>
          <w:lang w:val="kk-KZ"/>
        </w:rPr>
        <w:t>5</w:t>
      </w:r>
      <w:r w:rsidRPr="00C01140">
        <w:rPr>
          <w:sz w:val="28"/>
          <w:szCs w:val="28"/>
          <w:lang w:val="ru-RU"/>
        </w:rPr>
        <w:t xml:space="preserve"> часов;</w:t>
      </w:r>
    </w:p>
    <w:p w:rsidR="00D47CE2" w:rsidRPr="00C01140" w:rsidRDefault="00D47CE2" w:rsidP="00D47CE2">
      <w:pPr>
        <w:keepNext/>
        <w:keepLines/>
        <w:widowControl w:val="0"/>
        <w:spacing w:after="0" w:line="240" w:lineRule="auto"/>
        <w:ind w:firstLine="851"/>
        <w:jc w:val="both"/>
        <w:outlineLvl w:val="1"/>
        <w:rPr>
          <w:sz w:val="28"/>
          <w:szCs w:val="28"/>
          <w:lang w:val="ru-RU"/>
        </w:rPr>
      </w:pPr>
      <w:bookmarkStart w:id="0" w:name="_Toc107145452"/>
      <w:r w:rsidRPr="00C01140">
        <w:rPr>
          <w:sz w:val="28"/>
          <w:szCs w:val="28"/>
          <w:lang w:val="ru-RU"/>
        </w:rPr>
        <w:t>7.  Содержание учебного предмет</w:t>
      </w:r>
      <w:bookmarkEnd w:id="0"/>
      <w:r w:rsidRPr="00C01140">
        <w:rPr>
          <w:sz w:val="28"/>
          <w:szCs w:val="28"/>
          <w:lang w:val="ru-RU"/>
        </w:rPr>
        <w:t xml:space="preserve">а сгруппированы в виде 4 блоков для решения единых </w:t>
      </w:r>
      <w:proofErr w:type="spellStart"/>
      <w:r w:rsidRPr="00C01140">
        <w:rPr>
          <w:sz w:val="28"/>
          <w:szCs w:val="28"/>
          <w:lang w:val="ru-RU"/>
        </w:rPr>
        <w:t>учебно</w:t>
      </w:r>
      <w:proofErr w:type="spellEnd"/>
      <w:r w:rsidRPr="00C01140">
        <w:rPr>
          <w:sz w:val="28"/>
          <w:szCs w:val="28"/>
          <w:lang w:val="ru-RU"/>
        </w:rPr>
        <w:t xml:space="preserve"> - воспитательных задач: 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4"/>
          <w:lang w:val="ru-RU"/>
        </w:rPr>
      </w:pPr>
      <w:r w:rsidRPr="00C01140">
        <w:rPr>
          <w:sz w:val="28"/>
          <w:szCs w:val="28"/>
          <w:lang w:val="ru-RU"/>
        </w:rPr>
        <w:t xml:space="preserve">1. Блок «Изучаем художественную грамоту» - </w:t>
      </w:r>
      <w:r w:rsidRPr="00C01140">
        <w:rPr>
          <w:sz w:val="28"/>
          <w:szCs w:val="24"/>
          <w:lang w:val="ru-RU"/>
        </w:rPr>
        <w:t>даёт инструментарий для практической реализации творческих идей: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 xml:space="preserve">- восприятие произведений искусства; 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>- особенности художественного творчества;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>- виды искусства;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>- жанры искусства;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 xml:space="preserve">- представления о богатстве и разнообразии художественной культуры (на примере культуры народов Казахстана), выдающиеся представители изобразительного искусства народов Казахстана, восприятие и эмоциональная оценка шедевров казахстанского и мирового искусства; 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 xml:space="preserve">- представление о роли изобразительных искусств в повседневной жизни человека, в организации его материального окружения; 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 xml:space="preserve">- графика, материалы и техника для графики: карандаш, ручка, фломастер, мелки и т.д.; 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 xml:space="preserve">- приемы и способы работы с различными графическими материалами, роль рисунка в искусстве: основная и вспомогательная; 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 xml:space="preserve">- умение выражать замысел средствами графики; 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 xml:space="preserve">- живопись, живописные материалы, и инструменты; 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 xml:space="preserve">- цвет – основа языка живописи, выбор средств художественной выразительности для создания живописного образа; 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 xml:space="preserve">- умение выражать замысел средствами живописи; 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>- скульптура, материалы скульптуры и их роль в создании выразительного образа;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 xml:space="preserve">- объём – основа языка скульптуры, основные темы скульптуры, 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>- умение выражать замысел средствами скульптуры;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 xml:space="preserve">- элементарные приёмы работы с пластическими скульптурными материалами для создания выразительного образа (пластилин, глина гипс папье маше – раскатывание, набор объёма, вытягивание и конструирование формы), 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 xml:space="preserve">- дизайн и архитектура - разнообразие материалов для художественного конструирования и моделирования (пластилин, бумага, картон и др.), элементарные приёмы работы различными материалами для создания выразительного образа, 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 xml:space="preserve">- представление о возможностях использования навыков художественного конструирования и моделирования в жизни человека; 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lastRenderedPageBreak/>
        <w:t xml:space="preserve">- декоративно-прикладное искусство, истоки декоративно-прикладного искусства и его роль в жизни человека, понятие о характере народной культуры; 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>- разнообразие форм в природе как основа декоративных форм в прикладном искусстве, ознакомление с произведениями народного и декоративно - прикладного искусства Казахстана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32"/>
          <w:szCs w:val="28"/>
          <w:lang w:val="ru-RU"/>
        </w:rPr>
      </w:pPr>
      <w:r w:rsidRPr="00C01140">
        <w:rPr>
          <w:sz w:val="28"/>
          <w:szCs w:val="28"/>
          <w:lang w:val="ru-RU"/>
        </w:rPr>
        <w:t xml:space="preserve">2. Блок «Изучаем виды искусства» - </w:t>
      </w:r>
      <w:r w:rsidRPr="00C01140">
        <w:rPr>
          <w:sz w:val="28"/>
          <w:szCs w:val="24"/>
          <w:lang w:val="ru-RU"/>
        </w:rPr>
        <w:t>раскрывает содержание учебного материала: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>- композиция, элементарные приёмы композиции на плоскости и в пространстве;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>- понятия: горизонталь, вертикаль и диагональ в построении композиции;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>- понятие: линия горизонта, ближе – дальше, больше – меньше, загораживания;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>- композиционный центр, главное и второстепенное в композиции, симметрия и асимметрия;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 xml:space="preserve">- роль контраста в композиции: низкое и высокое, большое и маленькое, тонкое и толстое, тёмное и светлое, спокойное и динамичное и </w:t>
      </w:r>
      <w:proofErr w:type="spellStart"/>
      <w:r w:rsidRPr="00C01140">
        <w:rPr>
          <w:sz w:val="28"/>
          <w:szCs w:val="28"/>
          <w:lang w:val="ru-RU"/>
        </w:rPr>
        <w:t>т.д</w:t>
      </w:r>
      <w:proofErr w:type="spellEnd"/>
      <w:r w:rsidRPr="00C01140">
        <w:rPr>
          <w:sz w:val="28"/>
          <w:szCs w:val="28"/>
          <w:lang w:val="ru-RU"/>
        </w:rPr>
        <w:t>;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>- многообразие линий (тонкие, толстые, прямые, волнистые, плавные, острые, закруглённые спиралью) и их знаковый характер, штрих, пятно и художественный образ;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>- передача с помощью линии эмоционального состояния природы, человека, животного;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>- цвет, основные и составные цвета, теплые и холодные цвета, смешение цветов, роль белой и чёрной красок в эмоциональном звучании и выразительности образа, эмоциональные возможности цвета, передача с помощью цвета характера персонажа, его эмоционального состояния;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>- форма, разнообразие форм предметного мира и передача их на плоскости и в пространстве, сходство и контраст форм, простые геометрические формы, природные формы, влияние формы предмета на представление о его характере, силуэт;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 xml:space="preserve">- объём, объём в пространстве и объём на плоскости, способы передачи объёма, выразительность объёмных композиций; 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>- ритм, виды ритма (спокойный, замедленный, порывистый, беспокойный и т.д.);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>- ритм линий, пятен, цвета;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>- роль ритма в эмоциональном звучании композиции в живописи и рисунке, передача движения в композиции с помощью ритма элементов, особая роль ритма в декоративно-прикладном искусстве.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>3. Блок «Изучаем красоту окружающего мира» - намечает духовно-нравственную, эмоционально-ценностную направленность тематики заданий: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 xml:space="preserve">- овладение навыками наблюдения, работы с натуры и по памяти; наблюдение природы и природных явлений, а так же явлений окружающего мира; разница в изображении природы в разное время года, суток, в различную погоду;  использование различных художественных материалов и средств для </w:t>
      </w:r>
      <w:r w:rsidRPr="00C01140">
        <w:rPr>
          <w:sz w:val="28"/>
          <w:szCs w:val="28"/>
          <w:lang w:val="ru-RU"/>
        </w:rPr>
        <w:lastRenderedPageBreak/>
        <w:t xml:space="preserve">создания выразительных образов природы; восприятие и эмоциональная оценка шедевров казахстанского и зарубежного искусства, (например, произведения А. </w:t>
      </w:r>
      <w:proofErr w:type="spellStart"/>
      <w:r w:rsidRPr="00C01140">
        <w:rPr>
          <w:sz w:val="28"/>
          <w:szCs w:val="28"/>
          <w:lang w:val="ru-RU"/>
        </w:rPr>
        <w:t>Кастеева</w:t>
      </w:r>
      <w:proofErr w:type="spellEnd"/>
      <w:r w:rsidRPr="00C01140">
        <w:rPr>
          <w:sz w:val="28"/>
          <w:szCs w:val="28"/>
          <w:lang w:val="ru-RU"/>
        </w:rPr>
        <w:t xml:space="preserve">, А.Г. </w:t>
      </w:r>
      <w:proofErr w:type="spellStart"/>
      <w:r w:rsidRPr="00C01140">
        <w:rPr>
          <w:sz w:val="28"/>
          <w:szCs w:val="28"/>
          <w:lang w:val="ru-RU"/>
        </w:rPr>
        <w:t>Галимбаевой</w:t>
      </w:r>
      <w:proofErr w:type="spellEnd"/>
      <w:r w:rsidRPr="00C01140">
        <w:rPr>
          <w:sz w:val="28"/>
          <w:szCs w:val="28"/>
          <w:lang w:val="ru-RU"/>
        </w:rPr>
        <w:t xml:space="preserve">, К.Т. </w:t>
      </w:r>
      <w:proofErr w:type="spellStart"/>
      <w:r w:rsidRPr="00C01140">
        <w:rPr>
          <w:sz w:val="28"/>
          <w:szCs w:val="28"/>
          <w:lang w:val="ru-RU"/>
        </w:rPr>
        <w:t>Тельжанова</w:t>
      </w:r>
      <w:proofErr w:type="spellEnd"/>
      <w:r w:rsidRPr="00C01140">
        <w:rPr>
          <w:sz w:val="28"/>
          <w:szCs w:val="28"/>
          <w:lang w:val="ru-RU"/>
        </w:rPr>
        <w:t xml:space="preserve">, А.К. </w:t>
      </w:r>
      <w:proofErr w:type="spellStart"/>
      <w:r w:rsidRPr="00C01140">
        <w:rPr>
          <w:sz w:val="28"/>
          <w:szCs w:val="28"/>
          <w:lang w:val="ru-RU"/>
        </w:rPr>
        <w:t>Саврасова</w:t>
      </w:r>
      <w:proofErr w:type="spellEnd"/>
      <w:r w:rsidRPr="00C01140">
        <w:rPr>
          <w:sz w:val="28"/>
          <w:szCs w:val="28"/>
          <w:lang w:val="ru-RU"/>
        </w:rPr>
        <w:t>, И.И. Шишкина, К. Моне, В. Ван Гога и др.); знакомство с несколькими наиболее яркими культурами мира, представляющими разные народы и эпохи (например, Древняя Греция, средневековая Европа, Япония и др.); роль природных условий в характере культурных традиций разных народов мира, образ человека в искусстве разных народов, образы архитектуры и декоративно-прикладного искусства; мой родной Казахстан, роль природных условий в характеристике традиционной культуры народа Казахстана, пейзажи родной природы, единство декоративного строя в украшении юрты, предметов быта, орудий труда, костюма; образ человека в традиционной культуре, представления народа о красоте человека (внешней и духовной), отражённые в искусстве; образ человека, образ человека в разных культурах мира, образ современника, жанр портрета, темы любви, дружбы, семьи в искусстве;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 т.д.; художественное проектирование и моделирование предметов вещной среды, использование различных художественных материалов и средств для создания проектов красивых и выразительных объектов дизайна и архитектуры.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>4.Блок «Творчество» - раскрывает и реализует виды и условия творческой деятельности: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>- участие в различных видах презентаций изобразительной, декоративно-прикладной и художественно-конструкторской деятельности; реализация полученных компетенций в графике, живописи, скульптуре, декоративно-прикладном искусстве; изображение с натуры, по памяти и воображению; использования навыков художественного конструирования и моделирования в творческих работах; выбор и применение выразительных средств для реализации собственного замысла в графике, живописи, скульптуре, художественном конструировании и моделировании; использование в индивидуальной и коллективной деятельности различных художественных техник и материалов; участие в обсуждении содержания и выразительных средств произведений изобразительного искусства, выражение своего отношения к произведению.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 xml:space="preserve">8. Блоки раскрывают разные стороны искусства: типологическую, языковую, ценностно-ориентационную, </w:t>
      </w:r>
      <w:proofErr w:type="spellStart"/>
      <w:r w:rsidRPr="00C01140">
        <w:rPr>
          <w:sz w:val="28"/>
          <w:szCs w:val="28"/>
          <w:lang w:val="ru-RU"/>
        </w:rPr>
        <w:t>деятельностную</w:t>
      </w:r>
      <w:proofErr w:type="spellEnd"/>
      <w:r w:rsidRPr="00C01140">
        <w:rPr>
          <w:sz w:val="28"/>
          <w:szCs w:val="28"/>
          <w:lang w:val="ru-RU"/>
        </w:rPr>
        <w:t xml:space="preserve"> и в разной мере присутствуют почти на каждом уроке, в комплексе блоки направлены на решение задач начального художественного образования и воспитания.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>В свою очередь, каждый из блоков, состоит из комплекса разделов: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 xml:space="preserve"> - задачи раздела восприятие искусства - дать понятие о том, что такое изобразительное искусство и какова роль искусства в жизни человека, научить пониманию и осмыслению процесса восприятия произведений изобразительного искусства, развивать представление о выдающихся художниках Казахстана и мира. Формировать собственное мировоззрение и </w:t>
      </w:r>
      <w:r w:rsidRPr="00C01140">
        <w:rPr>
          <w:sz w:val="28"/>
          <w:szCs w:val="28"/>
          <w:lang w:val="ru-RU"/>
        </w:rPr>
        <w:lastRenderedPageBreak/>
        <w:t>мировосприятие, воспитывать художественно-эстетическую культуры и художественный вкус, чувство стиля; формировать умение анализировать произведения искусства.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>- задачи раздела графика - научить учащихся видеть и изображать трехмерную форму на двухмерной плоскости с учетом её положения в пространстве, посредством передачи пропорций, объема, фактуры с использованием различных графических средств - линии, штриха, пятна, тона, светотени; продолжить знакомство с материалами графики.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 xml:space="preserve">- задачи раздела живопись - развивать эмоциональное восприятие натуры и колорита в работе; воспитывать чувство цвета; развить умение создавать гармоничные цветовые отношения. Обучить навыкам грамотного ведения работы, грамотного использования художественных материалов. Развить навык передачи фактуры предметов; навык передачи световоздушной среды с помощью цвета; изучить явление «лепки» формы изображаемого предмета тоном и цветом (понятие «локальный цвет» и влияние на него света, роль тона в передаче формы и материальности предмета). 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>- задачи раздела скульптура - научить пространственному мышлению, способствовать развитию у детей восприятия объемной формы, умению видеть и передавать пластическим языком объем и пространство. На уроках учащиеся знакомятся с основами выполнения как рельефной, так и круглой скульптуры.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 xml:space="preserve">- задачи раздела декоративно-прикладное искусство - воспитывать понимание языка и законов декоративно-прикладного искусства и дизайна. Научить выражать представления о прекрасном, передавая только самое характерное и выразительное. Формировать умение творчески перерабатывает формы, найденные в окружающем мире, используя приемы стилизации и обобщения. Формировать навыки в работе с различными материалами, приобщить к народным традициям. 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>- задачи раздела архитектура и дизайн (художественное конструирование и моделирование) - изучение и моделирование архитектурной среды и основ дизайна, закреплять знания о формообразования, формировать навыки изготовления объемных и плоскостных композиций, формирование умений самостоятельно решать вопросы художественного проектирования;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>Это разделы деятельности (или области), с помощью которых осуществляется художественное образование. То есть, все они в комплексе, и есть составляющая блоков. При среднесрочном планировании, разделы в блоке могут перемещаться в зависимости от тем.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 xml:space="preserve">9. </w:t>
      </w:r>
      <w:r w:rsidRPr="00C01140">
        <w:rPr>
          <w:sz w:val="28"/>
          <w:szCs w:val="28"/>
          <w:lang w:val="kk-KZ"/>
        </w:rPr>
        <w:t>О</w:t>
      </w:r>
      <w:proofErr w:type="spellStart"/>
      <w:r w:rsidRPr="00C01140">
        <w:rPr>
          <w:sz w:val="28"/>
          <w:szCs w:val="28"/>
          <w:lang w:val="ru-RU"/>
        </w:rPr>
        <w:t>жидаемые</w:t>
      </w:r>
      <w:proofErr w:type="spellEnd"/>
      <w:r w:rsidRPr="00C01140">
        <w:rPr>
          <w:sz w:val="28"/>
          <w:szCs w:val="28"/>
          <w:lang w:val="ru-RU"/>
        </w:rPr>
        <w:t xml:space="preserve"> результаты от обучающегося, окончившего 1 класс по предмету «Изобразительное искусство»:</w:t>
      </w:r>
    </w:p>
    <w:p w:rsidR="00D47CE2" w:rsidRPr="00C01140" w:rsidRDefault="00D47CE2" w:rsidP="00D47CE2">
      <w:pPr>
        <w:spacing w:after="0" w:line="240" w:lineRule="auto"/>
        <w:ind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Личностные результаты отражают индивидуальные качественные свойства учащихся, которые они должны приобрести в процессе</w:t>
      </w:r>
    </w:p>
    <w:p w:rsidR="00D47CE2" w:rsidRPr="00C01140" w:rsidRDefault="00D47CE2" w:rsidP="00D47CE2">
      <w:pPr>
        <w:spacing w:after="0" w:line="240" w:lineRule="auto"/>
        <w:ind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освоения учебного предмета по программе «Изобразительное искусство»:</w:t>
      </w:r>
    </w:p>
    <w:p w:rsidR="00D47CE2" w:rsidRPr="00C01140" w:rsidRDefault="00D47CE2" w:rsidP="00D47CE2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чувство гордости за культуру и искусство Казахстана;</w:t>
      </w:r>
    </w:p>
    <w:p w:rsidR="00D47CE2" w:rsidRPr="00C01140" w:rsidRDefault="00D47CE2" w:rsidP="00D47CE2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lastRenderedPageBreak/>
        <w:t>уважительное отношение к культуре и искусству других народов нашей страны и мира;</w:t>
      </w:r>
    </w:p>
    <w:p w:rsidR="00D47CE2" w:rsidRPr="00C01140" w:rsidRDefault="00D47CE2" w:rsidP="00D47CE2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понимание особой роли культуры и искусства в жизни каждого отдельного человека и общества в целом;</w:t>
      </w:r>
    </w:p>
    <w:p w:rsidR="00D47CE2" w:rsidRPr="00C01140" w:rsidRDefault="00D47CE2" w:rsidP="00D47CE2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proofErr w:type="spellStart"/>
      <w:r w:rsidRPr="00C01140">
        <w:rPr>
          <w:rFonts w:eastAsia="Calibri"/>
          <w:sz w:val="28"/>
          <w:szCs w:val="28"/>
          <w:lang w:val="ru-RU" w:eastAsia="ru-RU"/>
        </w:rPr>
        <w:t>сформированность</w:t>
      </w:r>
      <w:proofErr w:type="spellEnd"/>
      <w:r w:rsidRPr="00C01140">
        <w:rPr>
          <w:rFonts w:eastAsia="Calibri"/>
          <w:sz w:val="28"/>
          <w:szCs w:val="28"/>
          <w:lang w:val="ru-RU" w:eastAsia="ru-RU"/>
        </w:rPr>
        <w:t xml:space="preserve"> художественно-творческого мышления, наблюдательности и фантазии, эстетических чувств;</w:t>
      </w:r>
    </w:p>
    <w:p w:rsidR="00D47CE2" w:rsidRPr="00C01140" w:rsidRDefault="00D47CE2" w:rsidP="00D47CE2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proofErr w:type="spellStart"/>
      <w:r w:rsidRPr="00C01140">
        <w:rPr>
          <w:rFonts w:eastAsia="Calibri"/>
          <w:sz w:val="28"/>
          <w:szCs w:val="28"/>
          <w:lang w:val="ru-RU" w:eastAsia="ru-RU"/>
        </w:rPr>
        <w:t>сформированность</w:t>
      </w:r>
      <w:proofErr w:type="spellEnd"/>
      <w:r w:rsidRPr="00C01140">
        <w:rPr>
          <w:rFonts w:eastAsia="Calibri"/>
          <w:sz w:val="28"/>
          <w:szCs w:val="28"/>
          <w:lang w:val="ru-RU" w:eastAsia="ru-RU"/>
        </w:rPr>
        <w:t xml:space="preserve"> потребностей - в общении с искусством, природой, в творческом отношении к окружающему миру, в самостоятельном творчестве;</w:t>
      </w:r>
    </w:p>
    <w:p w:rsidR="00D47CE2" w:rsidRPr="00C01140" w:rsidRDefault="00D47CE2" w:rsidP="00D47CE2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овладение навыками коллективной и групповой деятельности в процессе совместной творческой работы под руководством учителя;</w:t>
      </w:r>
    </w:p>
    <w:p w:rsidR="00D47CE2" w:rsidRPr="00C01140" w:rsidRDefault="00D47CE2" w:rsidP="00D47CE2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умение сотрудничать с одноклассниками в процессе совместной деятельности, сопоставлять свою часть работы, с общим замыслом;</w:t>
      </w:r>
    </w:p>
    <w:p w:rsidR="00D47CE2" w:rsidRPr="00C01140" w:rsidRDefault="00D47CE2" w:rsidP="00D47CE2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умение анализировать и обсуждать собственную творческую деятельность и работы одноклассников, с позиций творческих задач</w:t>
      </w:r>
    </w:p>
    <w:p w:rsidR="00D47CE2" w:rsidRPr="00C01140" w:rsidRDefault="00D47CE2" w:rsidP="00D47CE2">
      <w:pPr>
        <w:spacing w:after="0" w:line="240" w:lineRule="auto"/>
        <w:ind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определенной темы, с точки зрения её содержания и средств художественного выражения.</w:t>
      </w:r>
    </w:p>
    <w:p w:rsidR="00D47CE2" w:rsidRPr="00C01140" w:rsidRDefault="00D47CE2" w:rsidP="00D47CE2">
      <w:pPr>
        <w:spacing w:after="0" w:line="240" w:lineRule="auto"/>
        <w:ind w:firstLine="851"/>
        <w:jc w:val="both"/>
        <w:rPr>
          <w:rFonts w:eastAsia="Calibri"/>
          <w:sz w:val="28"/>
          <w:szCs w:val="28"/>
          <w:lang w:val="ru-RU" w:eastAsia="ru-RU"/>
        </w:rPr>
      </w:pPr>
      <w:proofErr w:type="spellStart"/>
      <w:r w:rsidRPr="00C01140">
        <w:rPr>
          <w:rFonts w:eastAsia="Calibri"/>
          <w:sz w:val="28"/>
          <w:szCs w:val="28"/>
          <w:lang w:val="ru-RU" w:eastAsia="ru-RU"/>
        </w:rPr>
        <w:t>Метапредметные</w:t>
      </w:r>
      <w:proofErr w:type="spellEnd"/>
      <w:r w:rsidRPr="00C01140">
        <w:rPr>
          <w:rFonts w:eastAsia="Calibri"/>
          <w:sz w:val="28"/>
          <w:szCs w:val="28"/>
          <w:lang w:val="ru-RU" w:eastAsia="ru-RU"/>
        </w:rPr>
        <w:t xml:space="preserve"> результаты характеризуют уровень </w:t>
      </w:r>
      <w:r w:rsidRPr="00C01140">
        <w:rPr>
          <w:rFonts w:eastAsia="Calibri"/>
          <w:sz w:val="28"/>
          <w:szCs w:val="28"/>
          <w:lang w:eastAsia="ru-RU"/>
        </w:rPr>
        <w:t>c</w:t>
      </w:r>
      <w:r w:rsidRPr="00C01140">
        <w:rPr>
          <w:rFonts w:eastAsia="Calibri"/>
          <w:sz w:val="28"/>
          <w:szCs w:val="28"/>
          <w:lang w:val="ru-RU" w:eastAsia="ru-RU"/>
        </w:rPr>
        <w:t>форсированности универсальных способностей учащихся, в познавательной и практической творческой деятельности:</w:t>
      </w:r>
    </w:p>
    <w:p w:rsidR="00D47CE2" w:rsidRPr="00C01140" w:rsidRDefault="00D47CE2" w:rsidP="00D47CE2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овладение умением сравнивать, анализировать, выделять главное, обобщать;</w:t>
      </w:r>
    </w:p>
    <w:p w:rsidR="00D47CE2" w:rsidRPr="00C01140" w:rsidRDefault="00D47CE2" w:rsidP="00D47CE2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овладение умением вести диалог, разделять функции и роли в процессе выполнения коллективной творческой работы;</w:t>
      </w:r>
    </w:p>
    <w:p w:rsidR="00D47CE2" w:rsidRPr="00C01140" w:rsidRDefault="00D47CE2" w:rsidP="00D47CE2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использование средств информационных технологий в процессе поиска дополнительного изобразительного материала, для выполнения творческих проектов и отдельных творческих заданий;</w:t>
      </w:r>
    </w:p>
    <w:p w:rsidR="00D47CE2" w:rsidRPr="00C01140" w:rsidRDefault="00D47CE2" w:rsidP="00D47CE2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умение планировать и грамотно осуществлять учебные действия в соответствии с поставленной задачей, находить варианты решения</w:t>
      </w:r>
    </w:p>
    <w:p w:rsidR="00D47CE2" w:rsidRPr="00C01140" w:rsidRDefault="00D47CE2" w:rsidP="00D47CE2">
      <w:pPr>
        <w:spacing w:after="0" w:line="240" w:lineRule="auto"/>
        <w:ind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различных художественно-творческих задач;</w:t>
      </w:r>
    </w:p>
    <w:p w:rsidR="00D47CE2" w:rsidRPr="00C01140" w:rsidRDefault="00D47CE2" w:rsidP="00D47CE2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умение рационально планировать самостоятельную творческую деятельность, умение организовать рабочее место;</w:t>
      </w:r>
    </w:p>
    <w:p w:rsidR="00D47CE2" w:rsidRPr="00C01140" w:rsidRDefault="00D47CE2" w:rsidP="00D47CE2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осознанное стремление к освоению новых знаний и умений, навыков и достижению более глубоких творческих результатов.</w:t>
      </w:r>
    </w:p>
    <w:p w:rsidR="00D47CE2" w:rsidRPr="00C01140" w:rsidRDefault="00D47CE2" w:rsidP="00D47CE2">
      <w:pPr>
        <w:spacing w:after="0" w:line="240" w:lineRule="auto"/>
        <w:ind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Предметные результаты характеризуют опыт учащихся в художественно-творческой деятельности, который приобретается и</w:t>
      </w:r>
    </w:p>
    <w:p w:rsidR="00D47CE2" w:rsidRPr="00C01140" w:rsidRDefault="00D47CE2" w:rsidP="00D47CE2">
      <w:pPr>
        <w:spacing w:after="0" w:line="240" w:lineRule="auto"/>
        <w:ind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закрепляется в процессе освоения учебного предмета:</w:t>
      </w:r>
    </w:p>
    <w:p w:rsidR="00D47CE2" w:rsidRPr="00C01140" w:rsidRDefault="00D47CE2" w:rsidP="00D47CE2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знание видов художественной деятельности: изобразительной (живопись, графика, скульптура), конструктивной (дизайн и архитектура),</w:t>
      </w:r>
    </w:p>
    <w:p w:rsidR="00D47CE2" w:rsidRPr="00C01140" w:rsidRDefault="00D47CE2" w:rsidP="00D47CE2">
      <w:pPr>
        <w:spacing w:after="0" w:line="240" w:lineRule="auto"/>
        <w:ind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декоративной (народные и прикладные виды искусства);</w:t>
      </w:r>
    </w:p>
    <w:p w:rsidR="00D47CE2" w:rsidRPr="00C01140" w:rsidRDefault="00D47CE2" w:rsidP="00D47CE2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знание основных видов и жанров изобразительного искусства;</w:t>
      </w:r>
    </w:p>
    <w:p w:rsidR="00D47CE2" w:rsidRPr="00C01140" w:rsidRDefault="00D47CE2" w:rsidP="00D47CE2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эстетическая оценка событий окружающего мира и природных явлений;</w:t>
      </w:r>
    </w:p>
    <w:p w:rsidR="00D47CE2" w:rsidRPr="00C01140" w:rsidRDefault="00D47CE2" w:rsidP="00D47CE2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применение творческих умений, знаний и навыков в процессе выполнения работ;</w:t>
      </w:r>
    </w:p>
    <w:p w:rsidR="00D47CE2" w:rsidRPr="00C01140" w:rsidRDefault="00D47CE2" w:rsidP="00D47CE2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lastRenderedPageBreak/>
        <w:t>способность узнавать, воспринимать, описывать и эмоционально оценивать произведения казахстанского и мирового</w:t>
      </w:r>
    </w:p>
    <w:p w:rsidR="00D47CE2" w:rsidRPr="00C01140" w:rsidRDefault="00D47CE2" w:rsidP="00D47CE2">
      <w:pPr>
        <w:spacing w:after="0" w:line="240" w:lineRule="auto"/>
        <w:ind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искусства;</w:t>
      </w:r>
    </w:p>
    <w:p w:rsidR="00D47CE2" w:rsidRPr="00C01140" w:rsidRDefault="00D47CE2" w:rsidP="00D47CE2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умение обсуждать и анализировать произведения искусства, выражая свои суждения;</w:t>
      </w:r>
    </w:p>
    <w:p w:rsidR="00D47CE2" w:rsidRPr="00C01140" w:rsidRDefault="00D47CE2" w:rsidP="00D47CE2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умение видеть проявления искусства в окружающей жизни;</w:t>
      </w:r>
    </w:p>
    <w:p w:rsidR="00D47CE2" w:rsidRPr="00C01140" w:rsidRDefault="00D47CE2" w:rsidP="00D47CE2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способность использовать в творческой деятельности различные художественные материалы и художественные техники;</w:t>
      </w:r>
    </w:p>
    <w:p w:rsidR="00D47CE2" w:rsidRPr="00C01140" w:rsidRDefault="00D47CE2" w:rsidP="00D47CE2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способность передавать в творческой деятельности эмоциональные состояния и свое отношение к природе, людям и обществу;</w:t>
      </w:r>
    </w:p>
    <w:p w:rsidR="00D47CE2" w:rsidRPr="00C01140" w:rsidRDefault="00D47CE2" w:rsidP="00D47CE2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умение компоновать на плоскости листа и в объеме задуманный художественный образ;</w:t>
      </w:r>
    </w:p>
    <w:p w:rsidR="00D47CE2" w:rsidRPr="00C01140" w:rsidRDefault="00D47CE2" w:rsidP="00D47CE2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 xml:space="preserve">освоение умений применять основы </w:t>
      </w:r>
      <w:proofErr w:type="spellStart"/>
      <w:r w:rsidRPr="00C01140">
        <w:rPr>
          <w:rFonts w:eastAsia="Calibri"/>
          <w:sz w:val="28"/>
          <w:szCs w:val="28"/>
          <w:lang w:val="ru-RU" w:eastAsia="ru-RU"/>
        </w:rPr>
        <w:t>цветоведения</w:t>
      </w:r>
      <w:proofErr w:type="spellEnd"/>
      <w:r w:rsidRPr="00C01140">
        <w:rPr>
          <w:rFonts w:eastAsia="Calibri"/>
          <w:sz w:val="28"/>
          <w:szCs w:val="28"/>
          <w:lang w:val="ru-RU" w:eastAsia="ru-RU"/>
        </w:rPr>
        <w:t>, основ композиции, перспективы, графической и живописной грамоты;</w:t>
      </w:r>
    </w:p>
    <w:p w:rsidR="00D47CE2" w:rsidRPr="00C01140" w:rsidRDefault="00D47CE2" w:rsidP="00D47CE2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овладение навыками моделирования из бумаги, картона, лепки из пластилина, глины, навыками изображения средствами аппликации и коллажа;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b/>
          <w:sz w:val="28"/>
          <w:szCs w:val="28"/>
          <w:lang w:val="ru-RU"/>
        </w:rPr>
      </w:pPr>
    </w:p>
    <w:p w:rsidR="00D47CE2" w:rsidRPr="00C01140" w:rsidRDefault="00D47CE2" w:rsidP="00D47CE2">
      <w:pPr>
        <w:widowControl w:val="0"/>
        <w:spacing w:after="0" w:line="240" w:lineRule="auto"/>
        <w:ind w:firstLine="851"/>
        <w:jc w:val="center"/>
        <w:rPr>
          <w:b/>
          <w:sz w:val="28"/>
          <w:szCs w:val="28"/>
          <w:lang w:val="kk-KZ"/>
        </w:rPr>
      </w:pPr>
    </w:p>
    <w:p w:rsidR="00D47CE2" w:rsidRPr="00C01140" w:rsidRDefault="00D47CE2" w:rsidP="00D47CE2">
      <w:pPr>
        <w:widowControl w:val="0"/>
        <w:spacing w:after="0" w:line="240" w:lineRule="auto"/>
        <w:ind w:firstLine="851"/>
        <w:jc w:val="center"/>
        <w:rPr>
          <w:b/>
          <w:sz w:val="28"/>
          <w:szCs w:val="28"/>
          <w:lang w:val="kk-KZ"/>
        </w:rPr>
      </w:pPr>
      <w:r w:rsidRPr="00C01140">
        <w:rPr>
          <w:b/>
          <w:sz w:val="28"/>
          <w:szCs w:val="28"/>
          <w:lang w:val="kk-KZ"/>
        </w:rPr>
        <w:t>Параграф 2. Система целей обучения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rPr>
          <w:b/>
          <w:sz w:val="28"/>
          <w:szCs w:val="28"/>
          <w:lang w:val="ru-RU"/>
        </w:rPr>
      </w:pPr>
    </w:p>
    <w:p w:rsidR="00D47CE2" w:rsidRPr="00C01140" w:rsidRDefault="00D47CE2" w:rsidP="00D47CE2">
      <w:pPr>
        <w:widowControl w:val="0"/>
        <w:spacing w:after="0" w:line="240" w:lineRule="auto"/>
        <w:ind w:firstLine="851"/>
        <w:rPr>
          <w:b/>
          <w:sz w:val="28"/>
          <w:szCs w:val="28"/>
          <w:lang w:val="ru-RU"/>
        </w:rPr>
      </w:pPr>
    </w:p>
    <w:p w:rsidR="00D47CE2" w:rsidRPr="00C01140" w:rsidRDefault="00D47CE2" w:rsidP="00D47CE2">
      <w:pPr>
        <w:widowControl w:val="0"/>
        <w:shd w:val="clear" w:color="auto" w:fill="FFFFFF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 xml:space="preserve">10. В программе для удобства использования учебных целей и проведения мониторинга введена кодировка.  В коде первое число обозначает класс, второе и третье числа – блок и раздел, четвертое число показывает нумерацию учебной цели. </w:t>
      </w:r>
    </w:p>
    <w:p w:rsidR="00D47CE2" w:rsidRPr="00C01140" w:rsidRDefault="00D47CE2" w:rsidP="00D47CE2">
      <w:pPr>
        <w:widowControl w:val="0"/>
        <w:shd w:val="clear" w:color="auto" w:fill="FFFFFF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 xml:space="preserve">Например, в кодировке 1.2.1.4: «1» - класс, «2.1» - 2 блок и 1 раздел, «1» - нумерация учебной цели. 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b/>
          <w:sz w:val="28"/>
          <w:szCs w:val="28"/>
          <w:lang w:val="ru-RU"/>
        </w:rPr>
      </w:pPr>
    </w:p>
    <w:p w:rsidR="00D47CE2" w:rsidRPr="00C01140" w:rsidRDefault="00D47CE2" w:rsidP="00D47CE2">
      <w:pPr>
        <w:widowControl w:val="0"/>
        <w:spacing w:after="0" w:line="240" w:lineRule="auto"/>
        <w:ind w:firstLine="851"/>
        <w:rPr>
          <w:sz w:val="28"/>
          <w:szCs w:val="28"/>
          <w:lang w:val="ru-RU"/>
        </w:rPr>
      </w:pPr>
    </w:p>
    <w:tbl>
      <w:tblPr>
        <w:tblStyle w:val="110"/>
        <w:tblW w:w="9209" w:type="dxa"/>
        <w:tblLayout w:type="fixed"/>
        <w:tblLook w:val="01E0" w:firstRow="1" w:lastRow="1" w:firstColumn="1" w:lastColumn="1" w:noHBand="0" w:noVBand="0"/>
      </w:tblPr>
      <w:tblGrid>
        <w:gridCol w:w="3114"/>
        <w:gridCol w:w="6095"/>
      </w:tblGrid>
      <w:tr w:rsidR="00D47CE2" w:rsidRPr="00C01140" w:rsidTr="00DC346F">
        <w:trPr>
          <w:trHeight w:val="430"/>
        </w:trPr>
        <w:tc>
          <w:tcPr>
            <w:tcW w:w="9209" w:type="dxa"/>
            <w:gridSpan w:val="2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b/>
                <w:sz w:val="24"/>
                <w:szCs w:val="24"/>
                <w:lang w:val="en-GB"/>
              </w:rPr>
            </w:pPr>
            <w:proofErr w:type="spellStart"/>
            <w:r w:rsidRPr="00C01140">
              <w:rPr>
                <w:b/>
                <w:sz w:val="24"/>
                <w:szCs w:val="24"/>
                <w:lang w:val="en-GB"/>
              </w:rPr>
              <w:t>Блок</w:t>
            </w:r>
            <w:proofErr w:type="spellEnd"/>
            <w:r w:rsidRPr="00C01140">
              <w:rPr>
                <w:b/>
                <w:sz w:val="24"/>
                <w:szCs w:val="24"/>
                <w:lang w:val="en-GB"/>
              </w:rPr>
              <w:t xml:space="preserve"> 1. «</w:t>
            </w:r>
            <w:proofErr w:type="spellStart"/>
            <w:r w:rsidRPr="00C01140">
              <w:rPr>
                <w:b/>
                <w:sz w:val="24"/>
                <w:szCs w:val="24"/>
                <w:lang w:val="en-GB"/>
              </w:rPr>
              <w:t>Основы</w:t>
            </w:r>
            <w:proofErr w:type="spellEnd"/>
            <w:r w:rsidRPr="00C01140">
              <w:rPr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01140">
              <w:rPr>
                <w:b/>
                <w:sz w:val="24"/>
                <w:szCs w:val="24"/>
                <w:lang w:val="en-GB"/>
              </w:rPr>
              <w:t>художественной</w:t>
            </w:r>
            <w:proofErr w:type="spellEnd"/>
            <w:r w:rsidRPr="00C01140">
              <w:rPr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01140">
              <w:rPr>
                <w:b/>
                <w:sz w:val="24"/>
                <w:szCs w:val="24"/>
                <w:lang w:val="en-GB"/>
              </w:rPr>
              <w:t>грамоты</w:t>
            </w:r>
            <w:proofErr w:type="spellEnd"/>
            <w:r w:rsidRPr="00C01140">
              <w:rPr>
                <w:b/>
                <w:sz w:val="24"/>
                <w:szCs w:val="24"/>
                <w:lang w:val="en-GB"/>
              </w:rPr>
              <w:t>»</w:t>
            </w:r>
          </w:p>
        </w:tc>
      </w:tr>
      <w:tr w:rsidR="00D47CE2" w:rsidRPr="00C01140" w:rsidTr="00DC346F">
        <w:trPr>
          <w:trHeight w:val="429"/>
        </w:trPr>
        <w:tc>
          <w:tcPr>
            <w:tcW w:w="3114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center"/>
              <w:rPr>
                <w:b/>
                <w:sz w:val="24"/>
                <w:szCs w:val="24"/>
                <w:lang w:val="en-GB"/>
              </w:rPr>
            </w:pPr>
            <w:proofErr w:type="spellStart"/>
            <w:r w:rsidRPr="00C01140">
              <w:rPr>
                <w:b/>
                <w:sz w:val="24"/>
                <w:szCs w:val="24"/>
                <w:lang w:val="en-GB"/>
              </w:rPr>
              <w:t>Разделы</w:t>
            </w:r>
            <w:proofErr w:type="spellEnd"/>
          </w:p>
        </w:tc>
        <w:tc>
          <w:tcPr>
            <w:tcW w:w="6095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center"/>
              <w:rPr>
                <w:b/>
                <w:sz w:val="24"/>
                <w:szCs w:val="24"/>
                <w:lang w:val="en-GB"/>
              </w:rPr>
            </w:pPr>
            <w:r w:rsidRPr="00C01140">
              <w:rPr>
                <w:b/>
                <w:sz w:val="24"/>
                <w:szCs w:val="24"/>
                <w:lang w:val="en-GB"/>
              </w:rPr>
              <w:t xml:space="preserve">1 </w:t>
            </w:r>
            <w:proofErr w:type="spellStart"/>
            <w:r w:rsidRPr="00C01140">
              <w:rPr>
                <w:b/>
                <w:sz w:val="24"/>
                <w:szCs w:val="24"/>
                <w:lang w:val="en-GB"/>
              </w:rPr>
              <w:t>класс</w:t>
            </w:r>
            <w:proofErr w:type="spellEnd"/>
          </w:p>
        </w:tc>
      </w:tr>
      <w:tr w:rsidR="00D47CE2" w:rsidRPr="00EB77EA" w:rsidTr="00DC346F">
        <w:trPr>
          <w:trHeight w:val="328"/>
        </w:trPr>
        <w:tc>
          <w:tcPr>
            <w:tcW w:w="3114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en-GB"/>
              </w:rPr>
            </w:pPr>
            <w:proofErr w:type="spellStart"/>
            <w:r w:rsidRPr="00C01140">
              <w:rPr>
                <w:sz w:val="24"/>
                <w:szCs w:val="24"/>
                <w:lang w:val="en-GB"/>
              </w:rPr>
              <w:t>Восприятие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01140">
              <w:rPr>
                <w:sz w:val="24"/>
                <w:szCs w:val="24"/>
                <w:lang w:val="en-GB"/>
              </w:rPr>
              <w:t>произведений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01140">
              <w:rPr>
                <w:sz w:val="24"/>
                <w:szCs w:val="24"/>
                <w:lang w:val="en-GB"/>
              </w:rPr>
              <w:t>искусства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1ч </w:t>
            </w:r>
          </w:p>
        </w:tc>
        <w:tc>
          <w:tcPr>
            <w:tcW w:w="6095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1.1.1</w:t>
            </w:r>
            <w:r w:rsidRPr="00C01140">
              <w:rPr>
                <w:sz w:val="24"/>
                <w:szCs w:val="24"/>
                <w:lang w:val="ru-RU" w:eastAsia="en-GB"/>
              </w:rPr>
              <w:t>.1</w:t>
            </w:r>
            <w:r w:rsidRPr="00C01140">
              <w:rPr>
                <w:sz w:val="24"/>
                <w:szCs w:val="24"/>
                <w:lang w:val="ru-RU"/>
              </w:rPr>
              <w:t xml:space="preserve"> </w:t>
            </w:r>
            <w:r w:rsidRPr="00C01140">
              <w:rPr>
                <w:sz w:val="24"/>
                <w:szCs w:val="24"/>
                <w:lang w:val="ru-RU" w:eastAsia="en-GB"/>
              </w:rPr>
              <w:t>Реагировать на различные произведения искусства казахской национальной и мировой культуры.</w:t>
            </w:r>
          </w:p>
        </w:tc>
      </w:tr>
      <w:tr w:rsidR="00D47CE2" w:rsidRPr="00EB77EA" w:rsidTr="00DC346F">
        <w:trPr>
          <w:trHeight w:val="535"/>
        </w:trPr>
        <w:tc>
          <w:tcPr>
            <w:tcW w:w="3114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en-GB" w:eastAsia="en-GB"/>
              </w:rPr>
            </w:pPr>
            <w:proofErr w:type="spellStart"/>
            <w:r w:rsidRPr="00C01140">
              <w:rPr>
                <w:sz w:val="24"/>
                <w:szCs w:val="24"/>
                <w:lang w:val="en-GB"/>
              </w:rPr>
              <w:t>Графика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2ч</w:t>
            </w:r>
          </w:p>
        </w:tc>
        <w:tc>
          <w:tcPr>
            <w:tcW w:w="6095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t>1.1.2</w:t>
            </w:r>
            <w:r w:rsidRPr="00C01140">
              <w:rPr>
                <w:sz w:val="24"/>
                <w:szCs w:val="24"/>
                <w:lang w:val="ru-RU" w:eastAsia="en-GB"/>
              </w:rPr>
              <w:t xml:space="preserve">.1 </w:t>
            </w:r>
            <w:r w:rsidRPr="00C01140">
              <w:rPr>
                <w:sz w:val="24"/>
                <w:szCs w:val="24"/>
                <w:lang w:val="ru-RU"/>
              </w:rPr>
              <w:t>Использовать и экспериментировать с графическими материалами и инструментами</w:t>
            </w:r>
            <w:r w:rsidRPr="00C01140">
              <w:rPr>
                <w:i/>
                <w:sz w:val="24"/>
                <w:szCs w:val="24"/>
                <w:lang w:val="ru-RU"/>
              </w:rPr>
              <w:t>,</w:t>
            </w:r>
            <w:r w:rsidRPr="00C01140">
              <w:rPr>
                <w:sz w:val="24"/>
                <w:szCs w:val="24"/>
                <w:lang w:val="ru-RU"/>
              </w:rPr>
              <w:t xml:space="preserve"> применяя приемы и техники на простом уровне.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t>1.1.2</w:t>
            </w:r>
            <w:r w:rsidRPr="00C01140">
              <w:rPr>
                <w:sz w:val="24"/>
                <w:szCs w:val="24"/>
                <w:lang w:val="ru-RU" w:eastAsia="en-GB"/>
              </w:rPr>
              <w:t xml:space="preserve">.2 </w:t>
            </w:r>
            <w:r w:rsidRPr="00C01140">
              <w:rPr>
                <w:sz w:val="24"/>
                <w:szCs w:val="24"/>
                <w:lang w:val="ru-RU"/>
              </w:rPr>
              <w:t>Использовать и экспериментировать с приемами и техниками графики на простом уровне.</w:t>
            </w:r>
          </w:p>
        </w:tc>
      </w:tr>
      <w:tr w:rsidR="00D47CE2" w:rsidRPr="00EB77EA" w:rsidTr="00DC346F">
        <w:trPr>
          <w:trHeight w:val="1123"/>
        </w:trPr>
        <w:tc>
          <w:tcPr>
            <w:tcW w:w="3114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en-GB" w:eastAsia="en-GB"/>
              </w:rPr>
            </w:pPr>
            <w:proofErr w:type="spellStart"/>
            <w:r w:rsidRPr="00C01140">
              <w:rPr>
                <w:sz w:val="24"/>
                <w:szCs w:val="24"/>
                <w:lang w:val="en-GB"/>
              </w:rPr>
              <w:t>Живопись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2ч</w:t>
            </w:r>
          </w:p>
        </w:tc>
        <w:tc>
          <w:tcPr>
            <w:tcW w:w="6095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t>1.1.3</w:t>
            </w:r>
            <w:r w:rsidRPr="00C01140">
              <w:rPr>
                <w:sz w:val="24"/>
                <w:szCs w:val="24"/>
                <w:lang w:val="ru-RU" w:eastAsia="en-GB"/>
              </w:rPr>
              <w:t xml:space="preserve">.1 </w:t>
            </w:r>
            <w:r w:rsidRPr="00C01140">
              <w:rPr>
                <w:sz w:val="24"/>
                <w:szCs w:val="24"/>
                <w:lang w:val="ru-RU"/>
              </w:rPr>
              <w:t>Использовать и экспериментировать с живописными материалами и инструментами</w:t>
            </w:r>
            <w:r w:rsidRPr="00C01140">
              <w:rPr>
                <w:i/>
                <w:sz w:val="24"/>
                <w:szCs w:val="24"/>
                <w:lang w:val="ru-RU"/>
              </w:rPr>
              <w:t>,</w:t>
            </w:r>
            <w:r w:rsidRPr="00C01140">
              <w:rPr>
                <w:sz w:val="24"/>
                <w:szCs w:val="24"/>
                <w:lang w:val="ru-RU"/>
              </w:rPr>
              <w:t xml:space="preserve"> применяя простые приемы и техники.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t>1.1.3</w:t>
            </w:r>
            <w:r w:rsidRPr="00C01140">
              <w:rPr>
                <w:sz w:val="24"/>
                <w:szCs w:val="24"/>
                <w:lang w:val="ru-RU" w:eastAsia="en-GB"/>
              </w:rPr>
              <w:t xml:space="preserve">.2 </w:t>
            </w:r>
            <w:r w:rsidRPr="00C01140">
              <w:rPr>
                <w:sz w:val="24"/>
                <w:szCs w:val="24"/>
                <w:lang w:val="ru-RU"/>
              </w:rPr>
              <w:t>Использовать и экспериментировать с простыми приемами и техниками графики.</w:t>
            </w:r>
          </w:p>
        </w:tc>
      </w:tr>
      <w:tr w:rsidR="00D47CE2" w:rsidRPr="00EB77EA" w:rsidTr="00DC346F">
        <w:trPr>
          <w:trHeight w:val="416"/>
        </w:trPr>
        <w:tc>
          <w:tcPr>
            <w:tcW w:w="3114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en-GB"/>
              </w:rPr>
            </w:pPr>
            <w:proofErr w:type="spellStart"/>
            <w:r w:rsidRPr="00C01140">
              <w:rPr>
                <w:sz w:val="24"/>
                <w:szCs w:val="24"/>
                <w:lang w:val="en-GB"/>
              </w:rPr>
              <w:t>Скульптура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1ч</w:t>
            </w:r>
          </w:p>
        </w:tc>
        <w:tc>
          <w:tcPr>
            <w:tcW w:w="6095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t>1.1.4</w:t>
            </w:r>
            <w:r w:rsidRPr="00C01140">
              <w:rPr>
                <w:sz w:val="24"/>
                <w:szCs w:val="24"/>
                <w:lang w:val="ru-RU" w:eastAsia="en-GB"/>
              </w:rPr>
              <w:t>.1</w:t>
            </w:r>
            <w:r w:rsidRPr="00C01140">
              <w:rPr>
                <w:sz w:val="24"/>
                <w:szCs w:val="24"/>
                <w:lang w:val="ru-RU"/>
              </w:rPr>
              <w:t xml:space="preserve"> Использовать и экспериментировать с скульптурными материалами и инструментами</w:t>
            </w:r>
            <w:r w:rsidRPr="00C01140">
              <w:rPr>
                <w:i/>
                <w:sz w:val="24"/>
                <w:szCs w:val="24"/>
                <w:lang w:val="ru-RU"/>
              </w:rPr>
              <w:t>,</w:t>
            </w:r>
            <w:r w:rsidRPr="00C01140">
              <w:rPr>
                <w:sz w:val="24"/>
                <w:szCs w:val="24"/>
                <w:lang w:val="ru-RU"/>
              </w:rPr>
              <w:t xml:space="preserve"> </w:t>
            </w:r>
            <w:r w:rsidRPr="00C01140">
              <w:rPr>
                <w:sz w:val="24"/>
                <w:szCs w:val="24"/>
                <w:lang w:val="ru-RU"/>
              </w:rPr>
              <w:lastRenderedPageBreak/>
              <w:t>применяя простые приемы и техники.</w:t>
            </w:r>
          </w:p>
        </w:tc>
      </w:tr>
      <w:tr w:rsidR="00D47CE2" w:rsidRPr="00EB77EA" w:rsidTr="00DC346F">
        <w:tc>
          <w:tcPr>
            <w:tcW w:w="3114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en-GB"/>
              </w:rPr>
            </w:pPr>
            <w:proofErr w:type="spellStart"/>
            <w:r w:rsidRPr="00C01140">
              <w:rPr>
                <w:sz w:val="24"/>
                <w:szCs w:val="24"/>
                <w:lang w:val="en-GB"/>
              </w:rPr>
              <w:lastRenderedPageBreak/>
              <w:t>Декоративно-прикладное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01140">
              <w:rPr>
                <w:sz w:val="24"/>
                <w:szCs w:val="24"/>
                <w:lang w:val="en-GB"/>
              </w:rPr>
              <w:t>искусство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1ч</w:t>
            </w:r>
          </w:p>
        </w:tc>
        <w:tc>
          <w:tcPr>
            <w:tcW w:w="6095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t>1.1.5</w:t>
            </w:r>
            <w:r w:rsidRPr="00C01140">
              <w:rPr>
                <w:sz w:val="24"/>
                <w:szCs w:val="24"/>
                <w:lang w:val="ru-RU" w:eastAsia="en-GB"/>
              </w:rPr>
              <w:t xml:space="preserve">.1 </w:t>
            </w:r>
            <w:r w:rsidRPr="00C01140">
              <w:rPr>
                <w:sz w:val="24"/>
                <w:szCs w:val="24"/>
                <w:lang w:val="ru-RU"/>
              </w:rPr>
              <w:t>Использовать и экспериментировать с материалами и инструментами в декоративно-прикладной деятельности</w:t>
            </w:r>
            <w:r w:rsidRPr="00C01140">
              <w:rPr>
                <w:i/>
                <w:sz w:val="24"/>
                <w:szCs w:val="24"/>
                <w:lang w:val="ru-RU"/>
              </w:rPr>
              <w:t>,</w:t>
            </w:r>
            <w:r w:rsidRPr="00C01140">
              <w:rPr>
                <w:sz w:val="24"/>
                <w:szCs w:val="24"/>
                <w:lang w:val="ru-RU"/>
              </w:rPr>
              <w:t xml:space="preserve"> применяя простые приемы и техники</w:t>
            </w:r>
          </w:p>
        </w:tc>
      </w:tr>
      <w:tr w:rsidR="00D47CE2" w:rsidRPr="00EB77EA" w:rsidTr="00DC346F">
        <w:tc>
          <w:tcPr>
            <w:tcW w:w="3114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6. Дизайн и архитектура (художественное конструирование и моделирование) 2ч</w:t>
            </w:r>
          </w:p>
        </w:tc>
        <w:tc>
          <w:tcPr>
            <w:tcW w:w="6095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t>1.1.6</w:t>
            </w:r>
            <w:r w:rsidRPr="00C01140">
              <w:rPr>
                <w:sz w:val="24"/>
                <w:szCs w:val="24"/>
                <w:lang w:val="ru-RU" w:eastAsia="en-GB"/>
              </w:rPr>
              <w:t xml:space="preserve">.1 </w:t>
            </w:r>
            <w:r w:rsidRPr="00C01140">
              <w:rPr>
                <w:sz w:val="24"/>
                <w:szCs w:val="24"/>
                <w:lang w:val="ru-RU"/>
              </w:rPr>
              <w:t>Использовать и экспериментировать с материалами и инструментами в деятельности</w:t>
            </w:r>
            <w:r w:rsidRPr="00C01140">
              <w:rPr>
                <w:i/>
                <w:sz w:val="24"/>
                <w:szCs w:val="24"/>
                <w:lang w:val="ru-RU"/>
              </w:rPr>
              <w:t>,</w:t>
            </w:r>
            <w:r w:rsidRPr="00C01140">
              <w:rPr>
                <w:sz w:val="24"/>
                <w:szCs w:val="24"/>
                <w:lang w:val="ru-RU"/>
              </w:rPr>
              <w:t xml:space="preserve"> применяя простые приемы и техники конструирования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t>1.1.6</w:t>
            </w:r>
            <w:r w:rsidRPr="00C01140">
              <w:rPr>
                <w:sz w:val="24"/>
                <w:szCs w:val="24"/>
                <w:lang w:val="ru-RU" w:eastAsia="en-GB"/>
              </w:rPr>
              <w:t xml:space="preserve">.2 </w:t>
            </w:r>
            <w:r w:rsidRPr="00C01140">
              <w:rPr>
                <w:sz w:val="24"/>
                <w:szCs w:val="24"/>
                <w:lang w:val="ru-RU"/>
              </w:rPr>
              <w:t>Использовать и экспериментировать с материалами и инструментами в деятельности</w:t>
            </w:r>
            <w:r w:rsidRPr="00C01140">
              <w:rPr>
                <w:i/>
                <w:sz w:val="24"/>
                <w:szCs w:val="24"/>
                <w:lang w:val="ru-RU"/>
              </w:rPr>
              <w:t>,</w:t>
            </w:r>
            <w:r w:rsidRPr="00C01140">
              <w:rPr>
                <w:sz w:val="24"/>
                <w:szCs w:val="24"/>
                <w:lang w:val="ru-RU"/>
              </w:rPr>
              <w:t xml:space="preserve"> применяя простые приемы и техники моделирования</w:t>
            </w:r>
          </w:p>
        </w:tc>
      </w:tr>
    </w:tbl>
    <w:p w:rsidR="00D47CE2" w:rsidRPr="00C01140" w:rsidRDefault="00D47CE2" w:rsidP="00D47CE2">
      <w:pPr>
        <w:widowControl w:val="0"/>
        <w:spacing w:after="0" w:line="240" w:lineRule="auto"/>
        <w:ind w:firstLine="851"/>
        <w:rPr>
          <w:sz w:val="28"/>
          <w:szCs w:val="28"/>
          <w:lang w:val="ru-RU"/>
        </w:rPr>
      </w:pPr>
    </w:p>
    <w:tbl>
      <w:tblPr>
        <w:tblStyle w:val="110"/>
        <w:tblW w:w="9209" w:type="dxa"/>
        <w:tblLayout w:type="fixed"/>
        <w:tblLook w:val="01E0" w:firstRow="1" w:lastRow="1" w:firstColumn="1" w:lastColumn="1" w:noHBand="0" w:noVBand="0"/>
      </w:tblPr>
      <w:tblGrid>
        <w:gridCol w:w="3114"/>
        <w:gridCol w:w="6095"/>
      </w:tblGrid>
      <w:tr w:rsidR="00D47CE2" w:rsidRPr="00C01140" w:rsidTr="00DC346F">
        <w:trPr>
          <w:trHeight w:val="430"/>
        </w:trPr>
        <w:tc>
          <w:tcPr>
            <w:tcW w:w="9209" w:type="dxa"/>
            <w:gridSpan w:val="2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b/>
                <w:sz w:val="24"/>
                <w:szCs w:val="24"/>
                <w:lang w:val="en-GB"/>
              </w:rPr>
            </w:pPr>
            <w:proofErr w:type="spellStart"/>
            <w:r w:rsidRPr="00C01140">
              <w:rPr>
                <w:b/>
                <w:sz w:val="24"/>
                <w:szCs w:val="24"/>
                <w:lang w:val="en-GB"/>
              </w:rPr>
              <w:t>Блок</w:t>
            </w:r>
            <w:proofErr w:type="spellEnd"/>
            <w:r w:rsidRPr="00C01140">
              <w:rPr>
                <w:b/>
                <w:sz w:val="24"/>
                <w:szCs w:val="24"/>
                <w:lang w:val="en-GB"/>
              </w:rPr>
              <w:t xml:space="preserve"> 2. «</w:t>
            </w:r>
            <w:proofErr w:type="spellStart"/>
            <w:r w:rsidRPr="00C01140">
              <w:rPr>
                <w:b/>
                <w:sz w:val="24"/>
                <w:szCs w:val="24"/>
                <w:lang w:val="en-GB"/>
              </w:rPr>
              <w:t>Виды</w:t>
            </w:r>
            <w:proofErr w:type="spellEnd"/>
            <w:r w:rsidRPr="00C01140">
              <w:rPr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01140">
              <w:rPr>
                <w:b/>
                <w:sz w:val="24"/>
                <w:szCs w:val="24"/>
                <w:lang w:val="en-GB"/>
              </w:rPr>
              <w:t>художественной</w:t>
            </w:r>
            <w:proofErr w:type="spellEnd"/>
            <w:r w:rsidRPr="00C01140">
              <w:rPr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01140">
              <w:rPr>
                <w:b/>
                <w:sz w:val="24"/>
                <w:szCs w:val="24"/>
                <w:lang w:val="en-GB"/>
              </w:rPr>
              <w:t>деятельности</w:t>
            </w:r>
            <w:proofErr w:type="spellEnd"/>
            <w:r w:rsidRPr="00C01140">
              <w:rPr>
                <w:b/>
                <w:sz w:val="24"/>
                <w:szCs w:val="24"/>
                <w:lang w:val="en-GB"/>
              </w:rPr>
              <w:t>»: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en-GB"/>
              </w:rPr>
            </w:pPr>
          </w:p>
        </w:tc>
      </w:tr>
      <w:tr w:rsidR="00D47CE2" w:rsidRPr="00C01140" w:rsidTr="00DC346F">
        <w:trPr>
          <w:trHeight w:val="290"/>
        </w:trPr>
        <w:tc>
          <w:tcPr>
            <w:tcW w:w="3114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en-GB"/>
              </w:rPr>
            </w:pPr>
            <w:proofErr w:type="spellStart"/>
            <w:r w:rsidRPr="00C01140">
              <w:rPr>
                <w:sz w:val="24"/>
                <w:szCs w:val="24"/>
                <w:lang w:val="en-GB"/>
              </w:rPr>
              <w:t>Подразделы</w:t>
            </w:r>
            <w:proofErr w:type="spellEnd"/>
          </w:p>
        </w:tc>
        <w:tc>
          <w:tcPr>
            <w:tcW w:w="6095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en-GB"/>
              </w:rPr>
            </w:pPr>
            <w:r w:rsidRPr="00C01140">
              <w:rPr>
                <w:sz w:val="24"/>
                <w:szCs w:val="24"/>
                <w:lang w:val="en-GB"/>
              </w:rPr>
              <w:t xml:space="preserve">1 </w:t>
            </w:r>
            <w:proofErr w:type="spellStart"/>
            <w:r w:rsidRPr="00C01140">
              <w:rPr>
                <w:sz w:val="24"/>
                <w:szCs w:val="24"/>
                <w:lang w:val="en-GB"/>
              </w:rPr>
              <w:t>класс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</w:t>
            </w:r>
          </w:p>
        </w:tc>
      </w:tr>
      <w:tr w:rsidR="00D47CE2" w:rsidRPr="00EB77EA" w:rsidTr="00DC346F">
        <w:trPr>
          <w:trHeight w:val="334"/>
        </w:trPr>
        <w:tc>
          <w:tcPr>
            <w:tcW w:w="3114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en-GB"/>
              </w:rPr>
            </w:pPr>
            <w:proofErr w:type="spellStart"/>
            <w:r w:rsidRPr="00C01140">
              <w:rPr>
                <w:sz w:val="24"/>
                <w:szCs w:val="24"/>
                <w:lang w:val="en-GB"/>
              </w:rPr>
              <w:t>Восприятие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01140">
              <w:rPr>
                <w:sz w:val="24"/>
                <w:szCs w:val="24"/>
                <w:lang w:val="en-GB"/>
              </w:rPr>
              <w:t>произведений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01140">
              <w:rPr>
                <w:sz w:val="24"/>
                <w:szCs w:val="24"/>
                <w:lang w:val="en-GB"/>
              </w:rPr>
              <w:t>искусства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1ч </w:t>
            </w:r>
          </w:p>
        </w:tc>
        <w:tc>
          <w:tcPr>
            <w:tcW w:w="6095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t>1.2.1</w:t>
            </w:r>
            <w:r w:rsidRPr="00C01140">
              <w:rPr>
                <w:sz w:val="24"/>
                <w:szCs w:val="24"/>
                <w:lang w:val="ru-RU" w:eastAsia="en-GB"/>
              </w:rPr>
              <w:t>.1 Обсуждать тему произведений искусства и материалы выполнения работы.</w:t>
            </w:r>
          </w:p>
        </w:tc>
      </w:tr>
      <w:tr w:rsidR="00D47CE2" w:rsidRPr="00EB77EA" w:rsidTr="00DC346F">
        <w:trPr>
          <w:trHeight w:val="128"/>
        </w:trPr>
        <w:tc>
          <w:tcPr>
            <w:tcW w:w="3114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en-GB" w:eastAsia="en-GB"/>
              </w:rPr>
            </w:pPr>
            <w:proofErr w:type="spellStart"/>
            <w:r w:rsidRPr="00C01140">
              <w:rPr>
                <w:sz w:val="24"/>
                <w:szCs w:val="24"/>
                <w:lang w:val="en-GB"/>
              </w:rPr>
              <w:t>Графика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1ч</w:t>
            </w:r>
          </w:p>
        </w:tc>
        <w:tc>
          <w:tcPr>
            <w:tcW w:w="6095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t>1.2.2</w:t>
            </w:r>
            <w:r w:rsidRPr="00C01140">
              <w:rPr>
                <w:sz w:val="24"/>
                <w:szCs w:val="24"/>
                <w:lang w:val="ru-RU" w:eastAsia="en-GB"/>
              </w:rPr>
              <w:t>.1 Знать виды графики и техники выполнения работы.</w:t>
            </w:r>
          </w:p>
        </w:tc>
      </w:tr>
      <w:tr w:rsidR="00D47CE2" w:rsidRPr="00EB77EA" w:rsidTr="00DC346F">
        <w:trPr>
          <w:trHeight w:val="702"/>
        </w:trPr>
        <w:tc>
          <w:tcPr>
            <w:tcW w:w="3114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en-GB" w:eastAsia="en-GB"/>
              </w:rPr>
            </w:pPr>
            <w:proofErr w:type="spellStart"/>
            <w:r w:rsidRPr="00C01140">
              <w:rPr>
                <w:sz w:val="24"/>
                <w:szCs w:val="24"/>
                <w:lang w:val="en-GB"/>
              </w:rPr>
              <w:t>Живопись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2ч</w:t>
            </w:r>
          </w:p>
        </w:tc>
        <w:tc>
          <w:tcPr>
            <w:tcW w:w="6095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t>1.2.3</w:t>
            </w:r>
            <w:r w:rsidRPr="00C01140">
              <w:rPr>
                <w:sz w:val="24"/>
                <w:szCs w:val="24"/>
                <w:lang w:val="ru-RU" w:eastAsia="en-GB"/>
              </w:rPr>
              <w:t>.1 Знать виды живописи и техники для выполнения работы.</w:t>
            </w:r>
          </w:p>
        </w:tc>
      </w:tr>
      <w:tr w:rsidR="00D47CE2" w:rsidRPr="00EB77EA" w:rsidTr="00DC346F">
        <w:trPr>
          <w:trHeight w:val="298"/>
        </w:trPr>
        <w:tc>
          <w:tcPr>
            <w:tcW w:w="3114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en-GB" w:eastAsia="en-GB"/>
              </w:rPr>
            </w:pPr>
            <w:proofErr w:type="spellStart"/>
            <w:r w:rsidRPr="00C01140">
              <w:rPr>
                <w:sz w:val="24"/>
                <w:szCs w:val="24"/>
                <w:lang w:val="en-GB"/>
              </w:rPr>
              <w:t>Скульптура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1ч</w:t>
            </w:r>
          </w:p>
        </w:tc>
        <w:tc>
          <w:tcPr>
            <w:tcW w:w="6095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t>1.</w:t>
            </w:r>
            <w:r w:rsidRPr="00C01140">
              <w:rPr>
                <w:sz w:val="24"/>
                <w:szCs w:val="24"/>
                <w:lang w:val="ru-RU" w:eastAsia="en-GB"/>
              </w:rPr>
              <w:t>2.4.1 Знать виды скульптуры и техники для выполнения работы.</w:t>
            </w:r>
          </w:p>
        </w:tc>
      </w:tr>
      <w:tr w:rsidR="00D47CE2" w:rsidRPr="00EB77EA" w:rsidTr="00DC346F">
        <w:tc>
          <w:tcPr>
            <w:tcW w:w="3114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en-GB"/>
              </w:rPr>
            </w:pPr>
            <w:proofErr w:type="spellStart"/>
            <w:r w:rsidRPr="00C01140">
              <w:rPr>
                <w:sz w:val="24"/>
                <w:szCs w:val="24"/>
                <w:lang w:val="en-GB"/>
              </w:rPr>
              <w:t>Декоративно-прикладное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01140">
              <w:rPr>
                <w:sz w:val="24"/>
                <w:szCs w:val="24"/>
                <w:lang w:val="en-GB"/>
              </w:rPr>
              <w:t>искусство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2 ч</w:t>
            </w:r>
          </w:p>
        </w:tc>
        <w:tc>
          <w:tcPr>
            <w:tcW w:w="6095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t>1.</w:t>
            </w:r>
            <w:r w:rsidRPr="00C01140">
              <w:rPr>
                <w:sz w:val="24"/>
                <w:szCs w:val="24"/>
                <w:lang w:val="ru-RU" w:eastAsia="en-GB"/>
              </w:rPr>
              <w:t>2.5.1 Знать виды декоративно-прикладного искусства и некоторые техники для выполнения работы.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t>1.</w:t>
            </w:r>
            <w:r w:rsidRPr="00C01140">
              <w:rPr>
                <w:sz w:val="24"/>
                <w:szCs w:val="24"/>
                <w:lang w:val="ru-RU" w:eastAsia="en-GB"/>
              </w:rPr>
              <w:t>2.5.2 Знать понятие «природные формы» и знать некоторые техники для выполнения работы.</w:t>
            </w:r>
          </w:p>
        </w:tc>
      </w:tr>
      <w:tr w:rsidR="00D47CE2" w:rsidRPr="00EB77EA" w:rsidTr="00DC346F">
        <w:trPr>
          <w:trHeight w:val="70"/>
        </w:trPr>
        <w:tc>
          <w:tcPr>
            <w:tcW w:w="3114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t>6. Дизайн и архитектура (художественное конструирование и моделирование) 2ч</w:t>
            </w:r>
          </w:p>
        </w:tc>
        <w:tc>
          <w:tcPr>
            <w:tcW w:w="6095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t>1.</w:t>
            </w:r>
            <w:r w:rsidRPr="00C01140">
              <w:rPr>
                <w:sz w:val="24"/>
                <w:szCs w:val="24"/>
                <w:lang w:val="ru-RU" w:eastAsia="en-GB"/>
              </w:rPr>
              <w:t>2.6.1 Познакомиться с видами дизайна стилями архитектуры и некоторые техниками конструирования и моделирования для выполнения работы.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 w:eastAsia="en-GB"/>
              </w:rPr>
              <w:t>1.2.6.2 Познакомиться со стилями архитектуры и некоторые техниками конструирования и моделирования для выполнения работы.</w:t>
            </w:r>
          </w:p>
        </w:tc>
      </w:tr>
    </w:tbl>
    <w:p w:rsidR="00D47CE2" w:rsidRPr="00C01140" w:rsidRDefault="00D47CE2" w:rsidP="00D47CE2">
      <w:pPr>
        <w:widowControl w:val="0"/>
        <w:spacing w:after="0" w:line="240" w:lineRule="auto"/>
        <w:ind w:firstLine="851"/>
        <w:rPr>
          <w:sz w:val="28"/>
          <w:szCs w:val="28"/>
          <w:lang w:val="ru-RU"/>
        </w:rPr>
      </w:pPr>
    </w:p>
    <w:tbl>
      <w:tblPr>
        <w:tblStyle w:val="110"/>
        <w:tblW w:w="9209" w:type="dxa"/>
        <w:tblLayout w:type="fixed"/>
        <w:tblLook w:val="01E0" w:firstRow="1" w:lastRow="1" w:firstColumn="1" w:lastColumn="1" w:noHBand="0" w:noVBand="0"/>
      </w:tblPr>
      <w:tblGrid>
        <w:gridCol w:w="3114"/>
        <w:gridCol w:w="6095"/>
      </w:tblGrid>
      <w:tr w:rsidR="00D47CE2" w:rsidRPr="00C01140" w:rsidTr="00DC346F">
        <w:trPr>
          <w:trHeight w:val="430"/>
        </w:trPr>
        <w:tc>
          <w:tcPr>
            <w:tcW w:w="9209" w:type="dxa"/>
            <w:gridSpan w:val="2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en-GB"/>
              </w:rPr>
            </w:pPr>
            <w:r w:rsidRPr="00C01140">
              <w:rPr>
                <w:b/>
                <w:sz w:val="24"/>
                <w:szCs w:val="24"/>
                <w:lang w:val="en-GB"/>
              </w:rPr>
              <w:t xml:space="preserve">3. </w:t>
            </w:r>
            <w:proofErr w:type="spellStart"/>
            <w:r w:rsidRPr="00C01140">
              <w:rPr>
                <w:b/>
                <w:sz w:val="24"/>
                <w:szCs w:val="24"/>
                <w:lang w:val="en-GB"/>
              </w:rPr>
              <w:t>Блок</w:t>
            </w:r>
            <w:proofErr w:type="spellEnd"/>
            <w:r w:rsidRPr="00C01140">
              <w:rPr>
                <w:b/>
                <w:sz w:val="24"/>
                <w:szCs w:val="24"/>
                <w:lang w:val="en-GB"/>
              </w:rPr>
              <w:t xml:space="preserve"> «</w:t>
            </w:r>
            <w:proofErr w:type="spellStart"/>
            <w:r w:rsidRPr="00C01140">
              <w:rPr>
                <w:b/>
                <w:sz w:val="24"/>
                <w:szCs w:val="24"/>
                <w:lang w:val="en-GB"/>
              </w:rPr>
              <w:t>Мир</w:t>
            </w:r>
            <w:proofErr w:type="spellEnd"/>
            <w:r w:rsidRPr="00C01140">
              <w:rPr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01140">
              <w:rPr>
                <w:b/>
                <w:sz w:val="24"/>
                <w:szCs w:val="24"/>
                <w:lang w:val="en-GB"/>
              </w:rPr>
              <w:t>вокруг</w:t>
            </w:r>
            <w:proofErr w:type="spellEnd"/>
            <w:r w:rsidRPr="00C01140">
              <w:rPr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01140">
              <w:rPr>
                <w:b/>
                <w:sz w:val="24"/>
                <w:szCs w:val="24"/>
                <w:lang w:val="en-GB"/>
              </w:rPr>
              <w:t>нас</w:t>
            </w:r>
            <w:proofErr w:type="spellEnd"/>
            <w:r w:rsidRPr="00C01140">
              <w:rPr>
                <w:b/>
                <w:sz w:val="24"/>
                <w:szCs w:val="24"/>
                <w:lang w:val="en-GB"/>
              </w:rPr>
              <w:t xml:space="preserve">»: </w:t>
            </w:r>
          </w:p>
        </w:tc>
      </w:tr>
      <w:tr w:rsidR="00D47CE2" w:rsidRPr="00C01140" w:rsidTr="00DC346F">
        <w:trPr>
          <w:trHeight w:val="290"/>
        </w:trPr>
        <w:tc>
          <w:tcPr>
            <w:tcW w:w="3114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en-GB"/>
              </w:rPr>
            </w:pPr>
            <w:proofErr w:type="spellStart"/>
            <w:r w:rsidRPr="00C01140">
              <w:rPr>
                <w:sz w:val="24"/>
                <w:szCs w:val="24"/>
                <w:lang w:val="en-GB"/>
              </w:rPr>
              <w:t>Подразделы</w:t>
            </w:r>
            <w:proofErr w:type="spellEnd"/>
          </w:p>
        </w:tc>
        <w:tc>
          <w:tcPr>
            <w:tcW w:w="6095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en-GB"/>
              </w:rPr>
            </w:pPr>
            <w:r w:rsidRPr="00C01140">
              <w:rPr>
                <w:sz w:val="24"/>
                <w:szCs w:val="24"/>
                <w:lang w:val="en-GB"/>
              </w:rPr>
              <w:t xml:space="preserve">1 </w:t>
            </w:r>
            <w:proofErr w:type="spellStart"/>
            <w:r w:rsidRPr="00C01140">
              <w:rPr>
                <w:sz w:val="24"/>
                <w:szCs w:val="24"/>
                <w:lang w:val="en-GB"/>
              </w:rPr>
              <w:t>класс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</w:t>
            </w:r>
          </w:p>
        </w:tc>
      </w:tr>
      <w:tr w:rsidR="00D47CE2" w:rsidRPr="00EB77EA" w:rsidTr="00DC346F">
        <w:trPr>
          <w:trHeight w:val="128"/>
        </w:trPr>
        <w:tc>
          <w:tcPr>
            <w:tcW w:w="3114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en-GB" w:eastAsia="en-GB"/>
              </w:rPr>
            </w:pPr>
            <w:proofErr w:type="spellStart"/>
            <w:r w:rsidRPr="00C01140">
              <w:rPr>
                <w:sz w:val="24"/>
                <w:szCs w:val="24"/>
                <w:lang w:val="en-GB"/>
              </w:rPr>
              <w:t>Графика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2 ч</w:t>
            </w:r>
          </w:p>
        </w:tc>
        <w:tc>
          <w:tcPr>
            <w:tcW w:w="6095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t>1.3.2</w:t>
            </w:r>
            <w:r w:rsidRPr="00C01140">
              <w:rPr>
                <w:sz w:val="24"/>
                <w:szCs w:val="24"/>
                <w:lang w:val="ru-RU" w:eastAsia="en-GB"/>
              </w:rPr>
              <w:t xml:space="preserve">.1 Знать некоторые особенности окружающего мира, выражать через средства графики знакомые образы и формы </w:t>
            </w:r>
          </w:p>
        </w:tc>
      </w:tr>
      <w:tr w:rsidR="00D47CE2" w:rsidRPr="00EB77EA" w:rsidTr="00DC346F">
        <w:trPr>
          <w:trHeight w:val="702"/>
        </w:trPr>
        <w:tc>
          <w:tcPr>
            <w:tcW w:w="3114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en-GB"/>
              </w:rPr>
            </w:pPr>
            <w:proofErr w:type="spellStart"/>
            <w:r w:rsidRPr="00C01140">
              <w:rPr>
                <w:sz w:val="24"/>
                <w:szCs w:val="24"/>
                <w:lang w:val="en-GB"/>
              </w:rPr>
              <w:t>Живопись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2ч</w:t>
            </w:r>
          </w:p>
        </w:tc>
        <w:tc>
          <w:tcPr>
            <w:tcW w:w="6095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t>1.3.3</w:t>
            </w:r>
            <w:r w:rsidRPr="00C01140">
              <w:rPr>
                <w:sz w:val="24"/>
                <w:szCs w:val="24"/>
                <w:lang w:val="ru-RU" w:eastAsia="en-GB"/>
              </w:rPr>
              <w:t>.1 Знать некоторые особенности окружающего мира, выражать через средства живописи знакомые образы и формы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t>1.3.3</w:t>
            </w:r>
            <w:r w:rsidRPr="00C01140">
              <w:rPr>
                <w:sz w:val="24"/>
                <w:szCs w:val="24"/>
                <w:lang w:val="ru-RU" w:eastAsia="en-GB"/>
              </w:rPr>
              <w:t xml:space="preserve">.2 Знать некоторые особенности </w:t>
            </w:r>
            <w:r w:rsidRPr="00C01140">
              <w:rPr>
                <w:sz w:val="24"/>
                <w:szCs w:val="24"/>
                <w:lang w:val="ru-RU"/>
              </w:rPr>
              <w:t xml:space="preserve">возможности приемов рисования </w:t>
            </w:r>
            <w:r w:rsidRPr="00C01140">
              <w:rPr>
                <w:sz w:val="24"/>
                <w:szCs w:val="24"/>
                <w:lang w:val="ru-RU" w:eastAsia="en-GB"/>
              </w:rPr>
              <w:t>окружающего мира</w:t>
            </w:r>
            <w:r w:rsidRPr="00C01140">
              <w:rPr>
                <w:sz w:val="24"/>
                <w:szCs w:val="24"/>
                <w:lang w:val="ru-RU"/>
              </w:rPr>
              <w:t xml:space="preserve"> по наблюдению и по памяти </w:t>
            </w:r>
            <w:r w:rsidRPr="00C01140">
              <w:rPr>
                <w:sz w:val="24"/>
                <w:szCs w:val="24"/>
                <w:lang w:val="ru-RU" w:eastAsia="en-GB"/>
              </w:rPr>
              <w:t>выражать через средства живописи знакомые образы и формы</w:t>
            </w:r>
          </w:p>
        </w:tc>
      </w:tr>
      <w:tr w:rsidR="00D47CE2" w:rsidRPr="00EB77EA" w:rsidTr="00DC346F">
        <w:trPr>
          <w:trHeight w:val="877"/>
        </w:trPr>
        <w:tc>
          <w:tcPr>
            <w:tcW w:w="3114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en-GB" w:eastAsia="en-GB"/>
              </w:rPr>
            </w:pPr>
            <w:proofErr w:type="spellStart"/>
            <w:r w:rsidRPr="00C01140">
              <w:rPr>
                <w:sz w:val="24"/>
                <w:szCs w:val="24"/>
                <w:lang w:val="en-GB"/>
              </w:rPr>
              <w:t>Скульптура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</w:t>
            </w:r>
            <w:r w:rsidRPr="00C01140">
              <w:rPr>
                <w:sz w:val="24"/>
                <w:szCs w:val="24"/>
                <w:lang w:val="kk-KZ"/>
              </w:rPr>
              <w:t>2</w:t>
            </w:r>
            <w:r w:rsidRPr="00C01140">
              <w:rPr>
                <w:sz w:val="24"/>
                <w:szCs w:val="24"/>
                <w:lang w:val="en-GB"/>
              </w:rPr>
              <w:t>ч</w:t>
            </w:r>
          </w:p>
        </w:tc>
        <w:tc>
          <w:tcPr>
            <w:tcW w:w="6095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1.</w:t>
            </w:r>
            <w:r w:rsidRPr="00C01140">
              <w:rPr>
                <w:sz w:val="24"/>
                <w:szCs w:val="24"/>
                <w:lang w:val="ru-RU" w:eastAsia="en-GB"/>
              </w:rPr>
              <w:t>3.4.1 Знать некоторые особенности окружающего мира, выражать через средства скульптуры знакомые образы и формы</w:t>
            </w:r>
          </w:p>
        </w:tc>
      </w:tr>
      <w:tr w:rsidR="00D47CE2" w:rsidRPr="00EB77EA" w:rsidTr="00DC346F">
        <w:tc>
          <w:tcPr>
            <w:tcW w:w="3114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en-GB"/>
              </w:rPr>
            </w:pPr>
            <w:proofErr w:type="spellStart"/>
            <w:r w:rsidRPr="00C01140">
              <w:rPr>
                <w:sz w:val="24"/>
                <w:szCs w:val="24"/>
                <w:lang w:val="en-GB"/>
              </w:rPr>
              <w:lastRenderedPageBreak/>
              <w:t>Декоративно-прикладное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01140">
              <w:rPr>
                <w:sz w:val="24"/>
                <w:szCs w:val="24"/>
                <w:lang w:val="en-GB"/>
              </w:rPr>
              <w:t>искусство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2 ч</w:t>
            </w:r>
          </w:p>
        </w:tc>
        <w:tc>
          <w:tcPr>
            <w:tcW w:w="6095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t>1.</w:t>
            </w:r>
            <w:r w:rsidRPr="00C01140">
              <w:rPr>
                <w:sz w:val="24"/>
                <w:szCs w:val="24"/>
                <w:lang w:val="ru-RU" w:eastAsia="en-GB"/>
              </w:rPr>
              <w:t>3.5.1 Знать некоторые особенности окружающего мира, выражать их через средства декоративно- прикладного искусства при помощи образов и форм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t>1.</w:t>
            </w:r>
            <w:r w:rsidRPr="00C01140">
              <w:rPr>
                <w:sz w:val="24"/>
                <w:szCs w:val="24"/>
                <w:lang w:val="ru-RU" w:eastAsia="en-GB"/>
              </w:rPr>
              <w:t xml:space="preserve">3.5.2 Знать </w:t>
            </w:r>
            <w:r w:rsidRPr="00C01140">
              <w:rPr>
                <w:sz w:val="24"/>
                <w:szCs w:val="24"/>
                <w:lang w:val="ru-RU"/>
              </w:rPr>
              <w:t>с понятие “обобщение” в декоративном искусстве</w:t>
            </w:r>
            <w:r w:rsidRPr="00C01140">
              <w:rPr>
                <w:sz w:val="24"/>
                <w:szCs w:val="24"/>
                <w:lang w:val="ru-RU" w:eastAsia="en-GB"/>
              </w:rPr>
              <w:t>, выражать его через средства декоративно- прикладного искусства при помощи образов и форм</w:t>
            </w:r>
          </w:p>
        </w:tc>
      </w:tr>
      <w:tr w:rsidR="00D47CE2" w:rsidRPr="00EB77EA" w:rsidTr="00DC346F">
        <w:trPr>
          <w:trHeight w:val="1093"/>
        </w:trPr>
        <w:tc>
          <w:tcPr>
            <w:tcW w:w="3114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t>Дизайн и архитектура (художественное конструирование и моделирование) 2ч</w:t>
            </w:r>
          </w:p>
        </w:tc>
        <w:tc>
          <w:tcPr>
            <w:tcW w:w="6095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t>1.</w:t>
            </w:r>
            <w:r w:rsidRPr="00C01140">
              <w:rPr>
                <w:sz w:val="24"/>
                <w:szCs w:val="24"/>
                <w:lang w:val="ru-RU" w:eastAsia="en-GB"/>
              </w:rPr>
              <w:t xml:space="preserve">3.6.1 Знать некоторые особенности окружающего мира, выражать их через средства дизайна при помощи образов и форм 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t>1.</w:t>
            </w:r>
            <w:r w:rsidRPr="00C01140">
              <w:rPr>
                <w:sz w:val="24"/>
                <w:szCs w:val="24"/>
                <w:lang w:val="ru-RU" w:eastAsia="en-GB"/>
              </w:rPr>
              <w:t>3.6.2 Знать некоторые особенности окружающего мира, выражать их через средства архитектуры при помощи образов и форм</w:t>
            </w:r>
          </w:p>
        </w:tc>
      </w:tr>
    </w:tbl>
    <w:p w:rsidR="00D47CE2" w:rsidRPr="00C01140" w:rsidRDefault="00D47CE2" w:rsidP="00D47CE2">
      <w:pPr>
        <w:widowControl w:val="0"/>
        <w:spacing w:after="0" w:line="240" w:lineRule="auto"/>
        <w:ind w:firstLine="851"/>
        <w:rPr>
          <w:sz w:val="28"/>
          <w:szCs w:val="28"/>
          <w:lang w:val="ru-RU"/>
        </w:rPr>
      </w:pPr>
    </w:p>
    <w:tbl>
      <w:tblPr>
        <w:tblStyle w:val="110"/>
        <w:tblW w:w="9209" w:type="dxa"/>
        <w:tblLayout w:type="fixed"/>
        <w:tblLook w:val="01E0" w:firstRow="1" w:lastRow="1" w:firstColumn="1" w:lastColumn="1" w:noHBand="0" w:noVBand="0"/>
      </w:tblPr>
      <w:tblGrid>
        <w:gridCol w:w="3114"/>
        <w:gridCol w:w="6095"/>
      </w:tblGrid>
      <w:tr w:rsidR="00D47CE2" w:rsidRPr="00C01140" w:rsidTr="00DC346F">
        <w:trPr>
          <w:trHeight w:val="430"/>
        </w:trPr>
        <w:tc>
          <w:tcPr>
            <w:tcW w:w="9209" w:type="dxa"/>
            <w:gridSpan w:val="2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b/>
                <w:sz w:val="24"/>
                <w:szCs w:val="24"/>
                <w:lang w:val="en-GB"/>
              </w:rPr>
            </w:pPr>
            <w:r w:rsidRPr="00C01140">
              <w:rPr>
                <w:b/>
                <w:sz w:val="24"/>
                <w:szCs w:val="24"/>
                <w:lang w:val="en-GB"/>
              </w:rPr>
              <w:t xml:space="preserve">4. </w:t>
            </w:r>
            <w:proofErr w:type="spellStart"/>
            <w:r w:rsidRPr="00C01140">
              <w:rPr>
                <w:b/>
                <w:sz w:val="24"/>
                <w:szCs w:val="24"/>
                <w:lang w:val="en-GB"/>
              </w:rPr>
              <w:t>Блок</w:t>
            </w:r>
            <w:proofErr w:type="spellEnd"/>
            <w:r w:rsidRPr="00C01140">
              <w:rPr>
                <w:b/>
                <w:sz w:val="24"/>
                <w:szCs w:val="24"/>
                <w:lang w:val="en-GB"/>
              </w:rPr>
              <w:t xml:space="preserve"> «</w:t>
            </w:r>
            <w:proofErr w:type="spellStart"/>
            <w:r w:rsidRPr="00C01140">
              <w:rPr>
                <w:b/>
                <w:sz w:val="24"/>
                <w:szCs w:val="24"/>
                <w:lang w:val="en-GB"/>
              </w:rPr>
              <w:t>Творчество</w:t>
            </w:r>
            <w:proofErr w:type="spellEnd"/>
            <w:r w:rsidRPr="00C01140">
              <w:rPr>
                <w:b/>
                <w:sz w:val="24"/>
                <w:szCs w:val="24"/>
                <w:lang w:val="en-GB"/>
              </w:rPr>
              <w:t xml:space="preserve">» </w:t>
            </w:r>
          </w:p>
        </w:tc>
      </w:tr>
      <w:tr w:rsidR="00D47CE2" w:rsidRPr="00C01140" w:rsidTr="00DC346F">
        <w:trPr>
          <w:trHeight w:val="290"/>
        </w:trPr>
        <w:tc>
          <w:tcPr>
            <w:tcW w:w="3114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en-GB"/>
              </w:rPr>
            </w:pPr>
            <w:proofErr w:type="spellStart"/>
            <w:r w:rsidRPr="00C01140">
              <w:rPr>
                <w:sz w:val="24"/>
                <w:szCs w:val="24"/>
                <w:lang w:val="en-GB"/>
              </w:rPr>
              <w:t>Разделы</w:t>
            </w:r>
            <w:proofErr w:type="spellEnd"/>
          </w:p>
        </w:tc>
        <w:tc>
          <w:tcPr>
            <w:tcW w:w="6095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en-GB"/>
              </w:rPr>
            </w:pPr>
            <w:r w:rsidRPr="00C01140">
              <w:rPr>
                <w:sz w:val="24"/>
                <w:szCs w:val="24"/>
                <w:lang w:val="en-GB"/>
              </w:rPr>
              <w:t xml:space="preserve">1 </w:t>
            </w:r>
            <w:proofErr w:type="spellStart"/>
            <w:r w:rsidRPr="00C01140">
              <w:rPr>
                <w:sz w:val="24"/>
                <w:szCs w:val="24"/>
                <w:lang w:val="en-GB"/>
              </w:rPr>
              <w:t>класс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</w:t>
            </w:r>
          </w:p>
        </w:tc>
      </w:tr>
      <w:tr w:rsidR="00D47CE2" w:rsidRPr="00EB77EA" w:rsidTr="00DC346F">
        <w:trPr>
          <w:trHeight w:val="128"/>
        </w:trPr>
        <w:tc>
          <w:tcPr>
            <w:tcW w:w="3114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en-GB" w:eastAsia="en-GB"/>
              </w:rPr>
            </w:pPr>
            <w:proofErr w:type="spellStart"/>
            <w:r w:rsidRPr="00C01140">
              <w:rPr>
                <w:sz w:val="24"/>
                <w:szCs w:val="24"/>
                <w:lang w:val="en-GB"/>
              </w:rPr>
              <w:t>Графика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2ч</w:t>
            </w:r>
          </w:p>
        </w:tc>
        <w:tc>
          <w:tcPr>
            <w:tcW w:w="6095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t>1.4.2</w:t>
            </w:r>
            <w:r w:rsidRPr="00C01140">
              <w:rPr>
                <w:sz w:val="24"/>
                <w:szCs w:val="24"/>
                <w:lang w:val="ru-RU" w:eastAsia="en-GB"/>
              </w:rPr>
              <w:t>.1 Творчески представлять идеи и выражать чувства при помощи графических техник и приемов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t>1.4.2</w:t>
            </w:r>
            <w:r w:rsidRPr="00C01140">
              <w:rPr>
                <w:sz w:val="24"/>
                <w:szCs w:val="24"/>
                <w:lang w:val="ru-RU" w:eastAsia="en-GB"/>
              </w:rPr>
              <w:t>.2 Познакомиться с различными</w:t>
            </w:r>
            <w:r w:rsidRPr="00C01140">
              <w:rPr>
                <w:sz w:val="24"/>
                <w:szCs w:val="24"/>
                <w:lang w:val="ru-RU"/>
              </w:rPr>
              <w:t xml:space="preserve"> возможностями презентовать свою графическую работу</w:t>
            </w:r>
            <w:r w:rsidRPr="00C01140">
              <w:rPr>
                <w:sz w:val="24"/>
                <w:szCs w:val="24"/>
                <w:lang w:val="ru-RU" w:eastAsia="en-GB"/>
              </w:rPr>
              <w:t>.</w:t>
            </w:r>
          </w:p>
        </w:tc>
      </w:tr>
      <w:tr w:rsidR="00D47CE2" w:rsidRPr="00EB77EA" w:rsidTr="00DC346F">
        <w:trPr>
          <w:trHeight w:val="702"/>
        </w:trPr>
        <w:tc>
          <w:tcPr>
            <w:tcW w:w="3114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en-GB"/>
              </w:rPr>
            </w:pPr>
            <w:proofErr w:type="spellStart"/>
            <w:r w:rsidRPr="00C01140">
              <w:rPr>
                <w:sz w:val="24"/>
                <w:szCs w:val="24"/>
                <w:lang w:val="en-GB"/>
              </w:rPr>
              <w:t>Живопись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2ч</w:t>
            </w:r>
          </w:p>
        </w:tc>
        <w:tc>
          <w:tcPr>
            <w:tcW w:w="6095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t>1.4.3</w:t>
            </w:r>
            <w:r w:rsidRPr="00C01140">
              <w:rPr>
                <w:sz w:val="24"/>
                <w:szCs w:val="24"/>
                <w:lang w:val="ru-RU" w:eastAsia="en-GB"/>
              </w:rPr>
              <w:t>.1 Творчески представлять идеи и выражать чувства при помощи живописных техник и приемов.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t>1.4.3</w:t>
            </w:r>
            <w:r w:rsidRPr="00C01140">
              <w:rPr>
                <w:sz w:val="24"/>
                <w:szCs w:val="24"/>
                <w:lang w:val="ru-RU" w:eastAsia="en-GB"/>
              </w:rPr>
              <w:t>.2 Познакомиться с различными</w:t>
            </w:r>
            <w:r w:rsidRPr="00C01140">
              <w:rPr>
                <w:sz w:val="24"/>
                <w:szCs w:val="24"/>
                <w:lang w:val="ru-RU"/>
              </w:rPr>
              <w:t xml:space="preserve"> возможностями презентовать свою живописную работу</w:t>
            </w:r>
            <w:r w:rsidRPr="00C01140">
              <w:rPr>
                <w:sz w:val="24"/>
                <w:szCs w:val="24"/>
                <w:lang w:val="ru-RU" w:eastAsia="en-GB"/>
              </w:rPr>
              <w:t>.</w:t>
            </w:r>
          </w:p>
        </w:tc>
      </w:tr>
      <w:tr w:rsidR="00D47CE2" w:rsidRPr="00EB77EA" w:rsidTr="00DC346F">
        <w:trPr>
          <w:trHeight w:val="346"/>
        </w:trPr>
        <w:tc>
          <w:tcPr>
            <w:tcW w:w="3114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en-GB" w:eastAsia="en-GB"/>
              </w:rPr>
            </w:pPr>
            <w:proofErr w:type="spellStart"/>
            <w:r w:rsidRPr="00C01140">
              <w:rPr>
                <w:sz w:val="24"/>
                <w:szCs w:val="24"/>
                <w:lang w:val="en-GB"/>
              </w:rPr>
              <w:t>Скульптура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1ч</w:t>
            </w:r>
          </w:p>
        </w:tc>
        <w:tc>
          <w:tcPr>
            <w:tcW w:w="6095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t>1.</w:t>
            </w:r>
            <w:r w:rsidRPr="00C01140">
              <w:rPr>
                <w:sz w:val="24"/>
                <w:szCs w:val="24"/>
                <w:lang w:val="ru-RU" w:eastAsia="en-GB"/>
              </w:rPr>
              <w:t>4.4.1 Творчески представлять идеи и выражать чувства при помощи скульптурных техник и приемов</w:t>
            </w:r>
          </w:p>
        </w:tc>
      </w:tr>
      <w:tr w:rsidR="00D47CE2" w:rsidRPr="00EB77EA" w:rsidTr="00DC346F">
        <w:tc>
          <w:tcPr>
            <w:tcW w:w="3114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en-GB"/>
              </w:rPr>
            </w:pPr>
            <w:proofErr w:type="spellStart"/>
            <w:r w:rsidRPr="00C01140">
              <w:rPr>
                <w:sz w:val="24"/>
                <w:szCs w:val="24"/>
                <w:lang w:val="en-GB"/>
              </w:rPr>
              <w:t>Декоративно-прикладное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01140">
              <w:rPr>
                <w:sz w:val="24"/>
                <w:szCs w:val="24"/>
                <w:lang w:val="en-GB"/>
              </w:rPr>
              <w:t>искусство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</w:t>
            </w:r>
            <w:r w:rsidRPr="00C01140">
              <w:rPr>
                <w:sz w:val="24"/>
                <w:szCs w:val="24"/>
                <w:lang w:val="kk-KZ"/>
              </w:rPr>
              <w:t>2</w:t>
            </w:r>
            <w:r w:rsidRPr="00C01140">
              <w:rPr>
                <w:sz w:val="24"/>
                <w:szCs w:val="24"/>
                <w:lang w:val="en-GB"/>
              </w:rPr>
              <w:t xml:space="preserve"> ч</w:t>
            </w:r>
          </w:p>
        </w:tc>
        <w:tc>
          <w:tcPr>
            <w:tcW w:w="6095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t>1.</w:t>
            </w:r>
            <w:r w:rsidRPr="00C01140">
              <w:rPr>
                <w:sz w:val="24"/>
                <w:szCs w:val="24"/>
                <w:lang w:val="ru-RU" w:eastAsia="en-GB"/>
              </w:rPr>
              <w:t>4.5.1 Творчески представлять идеи и выражать чувства при помощи декоративных техник и приемов</w:t>
            </w:r>
          </w:p>
        </w:tc>
      </w:tr>
      <w:tr w:rsidR="00D47CE2" w:rsidRPr="00EB77EA" w:rsidTr="00DC346F">
        <w:trPr>
          <w:trHeight w:val="1145"/>
        </w:trPr>
        <w:tc>
          <w:tcPr>
            <w:tcW w:w="3114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t>Дизайн и архитектура (художественное конструирование и моделирование) 2ч</w:t>
            </w:r>
          </w:p>
        </w:tc>
        <w:tc>
          <w:tcPr>
            <w:tcW w:w="6095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t>1.</w:t>
            </w:r>
            <w:r w:rsidRPr="00C01140">
              <w:rPr>
                <w:sz w:val="24"/>
                <w:szCs w:val="24"/>
                <w:lang w:val="ru-RU" w:eastAsia="en-GB"/>
              </w:rPr>
              <w:t>4.6.1 Творчески представлять идеи дизайна, выражать идеи и чувства при помощи техник и приемов конструирования и моделирования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t>1.</w:t>
            </w:r>
            <w:r w:rsidRPr="00C01140">
              <w:rPr>
                <w:sz w:val="24"/>
                <w:szCs w:val="24"/>
                <w:lang w:val="ru-RU" w:eastAsia="en-GB"/>
              </w:rPr>
              <w:t>4.6.2 Творчески представлять идеи архитектуры, выражать идеи и чувства при помощи техник и приемов конструирования и моделирования</w:t>
            </w:r>
          </w:p>
        </w:tc>
      </w:tr>
    </w:tbl>
    <w:p w:rsidR="00D47CE2" w:rsidRPr="00C01140" w:rsidRDefault="00D47CE2" w:rsidP="00D47CE2">
      <w:pPr>
        <w:widowControl w:val="0"/>
        <w:spacing w:after="0" w:line="240" w:lineRule="auto"/>
        <w:ind w:firstLine="709"/>
        <w:jc w:val="both"/>
        <w:rPr>
          <w:sz w:val="28"/>
          <w:szCs w:val="28"/>
          <w:lang w:val="kk-KZ"/>
        </w:rPr>
      </w:pPr>
      <w:bookmarkStart w:id="1" w:name="_Toc107145454"/>
      <w:r w:rsidRPr="00C01140">
        <w:rPr>
          <w:sz w:val="28"/>
          <w:szCs w:val="28"/>
          <w:lang w:val="kk-KZ"/>
        </w:rPr>
        <w:t>13. Настоящая учебная программа реализуется в соответствии с Долгосрочным планом по реализации Типовой учебной программы по учебному предмету «</w:t>
      </w:r>
      <w:r w:rsidRPr="00C01140">
        <w:rPr>
          <w:sz w:val="28"/>
          <w:szCs w:val="28"/>
          <w:lang w:val="ru-RU"/>
        </w:rPr>
        <w:t>Изобразительное искусство</w:t>
      </w:r>
      <w:r w:rsidRPr="00C01140">
        <w:rPr>
          <w:sz w:val="28"/>
          <w:szCs w:val="28"/>
          <w:lang w:val="kk-KZ"/>
        </w:rPr>
        <w:t>» для 1 класса уровня начального образования.</w:t>
      </w:r>
    </w:p>
    <w:p w:rsidR="00D47CE2" w:rsidRPr="004A11D7" w:rsidRDefault="00D47CE2" w:rsidP="00D47CE2">
      <w:pPr>
        <w:ind w:firstLine="709"/>
        <w:rPr>
          <w:lang w:val="ru-RU"/>
        </w:rPr>
      </w:pPr>
      <w:r>
        <w:rPr>
          <w:sz w:val="28"/>
          <w:szCs w:val="28"/>
          <w:lang w:val="kk-KZ" w:eastAsia="ru-RU"/>
        </w:rPr>
        <w:t xml:space="preserve">14. </w:t>
      </w:r>
      <w:r w:rsidRPr="00976716">
        <w:rPr>
          <w:sz w:val="28"/>
          <w:szCs w:val="28"/>
          <w:lang w:val="kk-KZ" w:eastAsia="ru-RU"/>
        </w:rPr>
        <w:t>Распределение часов на изучение раздела и тем предоставляется на усмотрение учителя.</w:t>
      </w:r>
    </w:p>
    <w:p w:rsidR="00D47CE2" w:rsidRPr="004A11D7" w:rsidRDefault="00D47CE2" w:rsidP="00D47CE2">
      <w:pPr>
        <w:keepNext/>
        <w:keepLines/>
        <w:widowControl w:val="0"/>
        <w:spacing w:after="0" w:line="240" w:lineRule="auto"/>
        <w:ind w:firstLine="851"/>
        <w:outlineLvl w:val="0"/>
        <w:rPr>
          <w:b/>
          <w:sz w:val="28"/>
          <w:szCs w:val="28"/>
          <w:lang w:val="ru-RU"/>
        </w:rPr>
      </w:pPr>
    </w:p>
    <w:bookmarkEnd w:id="1"/>
    <w:p w:rsidR="00D47CE2" w:rsidRPr="00C01140" w:rsidRDefault="00D47CE2" w:rsidP="00D47CE2">
      <w:pPr>
        <w:widowControl w:val="0"/>
        <w:spacing w:after="0" w:line="240" w:lineRule="auto"/>
        <w:ind w:firstLine="851"/>
        <w:jc w:val="right"/>
        <w:rPr>
          <w:sz w:val="28"/>
          <w:szCs w:val="28"/>
          <w:lang w:val="kk-KZ"/>
        </w:rPr>
      </w:pPr>
    </w:p>
    <w:p w:rsidR="00D47CE2" w:rsidRPr="00C01140" w:rsidRDefault="00D47CE2" w:rsidP="00D47CE2">
      <w:pPr>
        <w:widowControl w:val="0"/>
        <w:spacing w:after="0" w:line="240" w:lineRule="auto"/>
        <w:ind w:firstLine="851"/>
        <w:jc w:val="center"/>
        <w:rPr>
          <w:b/>
          <w:sz w:val="28"/>
          <w:szCs w:val="28"/>
          <w:lang w:val="kk-KZ"/>
        </w:rPr>
      </w:pPr>
    </w:p>
    <w:p w:rsidR="00D47CE2" w:rsidRPr="00C01140" w:rsidRDefault="00D47CE2" w:rsidP="00D47CE2">
      <w:pPr>
        <w:widowControl w:val="0"/>
        <w:spacing w:after="0" w:line="240" w:lineRule="auto"/>
        <w:ind w:firstLine="851"/>
        <w:jc w:val="center"/>
        <w:rPr>
          <w:b/>
          <w:sz w:val="28"/>
          <w:szCs w:val="28"/>
          <w:lang w:val="kk-KZ"/>
        </w:rPr>
      </w:pPr>
      <w:r w:rsidRPr="00C01140">
        <w:rPr>
          <w:b/>
          <w:sz w:val="28"/>
          <w:szCs w:val="28"/>
          <w:lang w:val="kk-KZ"/>
        </w:rPr>
        <w:t>Параграф 3. Долгосрочный план по реализации Типовой учебной программы по учебному предмету «</w:t>
      </w:r>
      <w:r w:rsidRPr="00C01140">
        <w:rPr>
          <w:b/>
          <w:sz w:val="28"/>
          <w:szCs w:val="28"/>
          <w:lang w:val="ru-RU"/>
        </w:rPr>
        <w:t>Изобразительное искусство</w:t>
      </w:r>
      <w:r w:rsidRPr="00C01140">
        <w:rPr>
          <w:b/>
          <w:sz w:val="28"/>
          <w:szCs w:val="28"/>
          <w:lang w:val="kk-KZ"/>
        </w:rPr>
        <w:t xml:space="preserve">» для 1 </w:t>
      </w:r>
      <w:r w:rsidRPr="00C01140">
        <w:rPr>
          <w:b/>
          <w:sz w:val="28"/>
          <w:szCs w:val="28"/>
          <w:highlight w:val="yellow"/>
          <w:lang w:val="kk-KZ"/>
        </w:rPr>
        <w:t>класса</w:t>
      </w:r>
      <w:r w:rsidRPr="00C01140">
        <w:rPr>
          <w:b/>
          <w:sz w:val="28"/>
          <w:szCs w:val="28"/>
          <w:lang w:val="kk-KZ"/>
        </w:rPr>
        <w:t xml:space="preserve"> уровня начального образования</w:t>
      </w:r>
    </w:p>
    <w:p w:rsidR="00D47CE2" w:rsidRPr="00C01140" w:rsidRDefault="00D47CE2" w:rsidP="00D47CE2">
      <w:pPr>
        <w:widowControl w:val="0"/>
        <w:spacing w:after="0" w:line="240" w:lineRule="auto"/>
        <w:ind w:firstLine="851"/>
        <w:jc w:val="right"/>
        <w:rPr>
          <w:sz w:val="28"/>
          <w:szCs w:val="28"/>
          <w:lang w:val="kk-KZ"/>
        </w:rPr>
      </w:pPr>
    </w:p>
    <w:p w:rsidR="00D47CE2" w:rsidRPr="00C01140" w:rsidRDefault="00D47CE2" w:rsidP="00D47CE2">
      <w:pPr>
        <w:widowControl w:val="0"/>
        <w:spacing w:after="0" w:line="240" w:lineRule="auto"/>
        <w:ind w:firstLine="851"/>
        <w:rPr>
          <w:sz w:val="28"/>
          <w:szCs w:val="28"/>
          <w:lang w:val="ru-RU"/>
        </w:rPr>
      </w:pPr>
    </w:p>
    <w:tbl>
      <w:tblPr>
        <w:tblStyle w:val="25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2976"/>
        <w:gridCol w:w="2977"/>
      </w:tblGrid>
      <w:tr w:rsidR="00D47CE2" w:rsidRPr="00C01140" w:rsidTr="00DC346F">
        <w:trPr>
          <w:trHeight w:val="445"/>
        </w:trPr>
        <w:tc>
          <w:tcPr>
            <w:tcW w:w="1418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left="-108" w:firstLine="851"/>
              <w:jc w:val="center"/>
              <w:rPr>
                <w:b/>
                <w:sz w:val="24"/>
                <w:szCs w:val="24"/>
                <w:lang w:val="en-GB"/>
              </w:rPr>
            </w:pPr>
            <w:proofErr w:type="spellStart"/>
            <w:r w:rsidRPr="00C01140">
              <w:rPr>
                <w:b/>
                <w:sz w:val="24"/>
                <w:szCs w:val="24"/>
                <w:lang w:val="en-GB"/>
              </w:rPr>
              <w:t>Блоки</w:t>
            </w:r>
            <w:proofErr w:type="spellEnd"/>
          </w:p>
        </w:tc>
        <w:tc>
          <w:tcPr>
            <w:tcW w:w="1843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center"/>
              <w:rPr>
                <w:b/>
                <w:sz w:val="24"/>
                <w:szCs w:val="24"/>
                <w:lang w:val="en-GB"/>
              </w:rPr>
            </w:pPr>
            <w:proofErr w:type="spellStart"/>
            <w:r w:rsidRPr="00C01140">
              <w:rPr>
                <w:b/>
                <w:sz w:val="24"/>
                <w:szCs w:val="24"/>
                <w:lang w:val="en-GB"/>
              </w:rPr>
              <w:t>Разделы</w:t>
            </w:r>
            <w:proofErr w:type="spellEnd"/>
          </w:p>
        </w:tc>
        <w:tc>
          <w:tcPr>
            <w:tcW w:w="2976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center"/>
              <w:rPr>
                <w:b/>
                <w:sz w:val="24"/>
                <w:szCs w:val="24"/>
                <w:lang w:val="en-GB"/>
              </w:rPr>
            </w:pPr>
            <w:proofErr w:type="spellStart"/>
            <w:r w:rsidRPr="00C01140">
              <w:rPr>
                <w:b/>
                <w:sz w:val="24"/>
                <w:szCs w:val="24"/>
                <w:lang w:val="en-GB"/>
              </w:rPr>
              <w:t>Темы</w:t>
            </w:r>
            <w:proofErr w:type="spellEnd"/>
            <w:r w:rsidRPr="00C01140">
              <w:rPr>
                <w:b/>
                <w:sz w:val="24"/>
                <w:szCs w:val="24"/>
                <w:lang w:val="en-GB"/>
              </w:rPr>
              <w:t>/</w:t>
            </w:r>
            <w:proofErr w:type="spellStart"/>
            <w:r w:rsidRPr="00C01140">
              <w:rPr>
                <w:b/>
                <w:sz w:val="24"/>
                <w:szCs w:val="24"/>
                <w:lang w:val="en-GB"/>
              </w:rPr>
              <w:t>Содержание</w:t>
            </w:r>
            <w:proofErr w:type="spellEnd"/>
          </w:p>
        </w:tc>
        <w:tc>
          <w:tcPr>
            <w:tcW w:w="2977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center"/>
              <w:rPr>
                <w:b/>
                <w:sz w:val="24"/>
                <w:szCs w:val="24"/>
                <w:lang w:val="kk-KZ"/>
              </w:rPr>
            </w:pPr>
            <w:proofErr w:type="spellStart"/>
            <w:r w:rsidRPr="00C01140">
              <w:rPr>
                <w:b/>
                <w:sz w:val="24"/>
                <w:szCs w:val="24"/>
                <w:lang w:val="en-GB"/>
              </w:rPr>
              <w:t>Цели</w:t>
            </w:r>
            <w:proofErr w:type="spellEnd"/>
            <w:r w:rsidRPr="00C01140">
              <w:rPr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01140">
              <w:rPr>
                <w:b/>
                <w:sz w:val="24"/>
                <w:szCs w:val="24"/>
                <w:lang w:val="en-GB"/>
              </w:rPr>
              <w:t>обучения</w:t>
            </w:r>
            <w:proofErr w:type="spellEnd"/>
            <w:r w:rsidRPr="00C01140">
              <w:rPr>
                <w:b/>
                <w:sz w:val="24"/>
                <w:szCs w:val="24"/>
                <w:lang w:val="en-GB"/>
              </w:rPr>
              <w:t>.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center"/>
              <w:rPr>
                <w:b/>
                <w:sz w:val="24"/>
                <w:szCs w:val="24"/>
                <w:lang w:val="en-GB"/>
              </w:rPr>
            </w:pPr>
            <w:proofErr w:type="spellStart"/>
            <w:r w:rsidRPr="00C01140">
              <w:rPr>
                <w:b/>
                <w:sz w:val="24"/>
                <w:szCs w:val="24"/>
                <w:lang w:val="en-GB"/>
              </w:rPr>
              <w:t>Обучающийся</w:t>
            </w:r>
            <w:proofErr w:type="spellEnd"/>
            <w:r w:rsidRPr="00C01140">
              <w:rPr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01140">
              <w:rPr>
                <w:b/>
                <w:sz w:val="24"/>
                <w:szCs w:val="24"/>
                <w:lang w:val="en-GB"/>
              </w:rPr>
              <w:t>должен</w:t>
            </w:r>
            <w:proofErr w:type="spellEnd"/>
            <w:r w:rsidRPr="00C01140">
              <w:rPr>
                <w:b/>
                <w:sz w:val="24"/>
                <w:szCs w:val="24"/>
                <w:lang w:val="en-GB"/>
              </w:rPr>
              <w:t>:</w:t>
            </w:r>
          </w:p>
        </w:tc>
      </w:tr>
      <w:tr w:rsidR="00D47CE2" w:rsidRPr="00C01140" w:rsidTr="00DC346F">
        <w:trPr>
          <w:trHeight w:val="266"/>
        </w:trPr>
        <w:tc>
          <w:tcPr>
            <w:tcW w:w="9214" w:type="dxa"/>
            <w:gridSpan w:val="4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center"/>
              <w:rPr>
                <w:b/>
                <w:sz w:val="24"/>
                <w:szCs w:val="24"/>
                <w:lang w:val="kk-KZ"/>
              </w:rPr>
            </w:pPr>
            <w:r w:rsidRPr="00C01140">
              <w:rPr>
                <w:b/>
                <w:sz w:val="24"/>
                <w:szCs w:val="24"/>
                <w:lang w:val="en-GB"/>
              </w:rPr>
              <w:t>1</w:t>
            </w:r>
            <w:r w:rsidRPr="00C01140">
              <w:rPr>
                <w:b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C01140">
              <w:rPr>
                <w:b/>
                <w:sz w:val="24"/>
                <w:szCs w:val="24"/>
                <w:lang w:val="en-GB"/>
              </w:rPr>
              <w:t>четверть</w:t>
            </w:r>
            <w:proofErr w:type="spellEnd"/>
            <w:r w:rsidRPr="00C01140">
              <w:rPr>
                <w:b/>
                <w:sz w:val="24"/>
                <w:szCs w:val="24"/>
                <w:lang w:val="en-GB"/>
              </w:rPr>
              <w:t xml:space="preserve"> </w:t>
            </w:r>
          </w:p>
        </w:tc>
      </w:tr>
      <w:tr w:rsidR="00D47CE2" w:rsidRPr="00C01140" w:rsidTr="00DC346F">
        <w:trPr>
          <w:trHeight w:val="266"/>
        </w:trPr>
        <w:tc>
          <w:tcPr>
            <w:tcW w:w="9214" w:type="dxa"/>
            <w:gridSpan w:val="4"/>
          </w:tcPr>
          <w:p w:rsidR="00D47CE2" w:rsidRPr="00C01140" w:rsidRDefault="00D47CE2" w:rsidP="00DC346F">
            <w:pPr>
              <w:widowControl w:val="0"/>
              <w:autoSpaceDE w:val="0"/>
              <w:autoSpaceDN w:val="0"/>
              <w:spacing w:after="0" w:line="240" w:lineRule="auto"/>
              <w:ind w:firstLine="851"/>
              <w:jc w:val="center"/>
              <w:rPr>
                <w:b/>
                <w:sz w:val="24"/>
                <w:lang w:val="ru-RU"/>
              </w:rPr>
            </w:pPr>
            <w:r w:rsidRPr="00C01140">
              <w:rPr>
                <w:b/>
                <w:sz w:val="24"/>
                <w:lang w:val="ru-RU"/>
              </w:rPr>
              <w:t>Все</w:t>
            </w:r>
            <w:r w:rsidRPr="00C0114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C01140">
              <w:rPr>
                <w:b/>
                <w:sz w:val="24"/>
                <w:lang w:val="ru-RU"/>
              </w:rPr>
              <w:t>обо</w:t>
            </w:r>
            <w:r w:rsidRPr="00C01140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01140">
              <w:rPr>
                <w:b/>
                <w:sz w:val="24"/>
                <w:lang w:val="ru-RU"/>
              </w:rPr>
              <w:t>мне</w:t>
            </w:r>
          </w:p>
        </w:tc>
      </w:tr>
      <w:tr w:rsidR="00D47CE2" w:rsidRPr="00EB77EA" w:rsidTr="00DC346F">
        <w:trPr>
          <w:trHeight w:val="617"/>
        </w:trPr>
        <w:tc>
          <w:tcPr>
            <w:tcW w:w="1418" w:type="dxa"/>
            <w:vMerge w:val="restart"/>
            <w:textDirection w:val="btLr"/>
          </w:tcPr>
          <w:p w:rsidR="00D47CE2" w:rsidRPr="00C01140" w:rsidRDefault="00D47CE2" w:rsidP="00DC346F">
            <w:pPr>
              <w:widowControl w:val="0"/>
              <w:tabs>
                <w:tab w:val="left" w:pos="426"/>
              </w:tabs>
              <w:spacing w:after="0" w:line="240" w:lineRule="auto"/>
              <w:ind w:left="113" w:right="113" w:firstLine="851"/>
              <w:jc w:val="center"/>
              <w:rPr>
                <w:sz w:val="24"/>
                <w:szCs w:val="24"/>
                <w:lang w:val="en-GB"/>
              </w:rPr>
            </w:pPr>
            <w:proofErr w:type="spellStart"/>
            <w:r w:rsidRPr="00C01140">
              <w:rPr>
                <w:b/>
                <w:sz w:val="24"/>
                <w:szCs w:val="24"/>
                <w:lang w:val="en-GB"/>
              </w:rPr>
              <w:t>Блок</w:t>
            </w:r>
            <w:proofErr w:type="spellEnd"/>
            <w:r w:rsidRPr="00C01140">
              <w:rPr>
                <w:b/>
                <w:sz w:val="24"/>
                <w:szCs w:val="24"/>
                <w:lang w:val="en-GB"/>
              </w:rPr>
              <w:t xml:space="preserve"> 1. «</w:t>
            </w:r>
            <w:proofErr w:type="spellStart"/>
            <w:r w:rsidRPr="00C01140">
              <w:rPr>
                <w:b/>
                <w:sz w:val="24"/>
                <w:szCs w:val="24"/>
                <w:lang w:val="en-GB"/>
              </w:rPr>
              <w:t>Основы</w:t>
            </w:r>
            <w:proofErr w:type="spellEnd"/>
            <w:r w:rsidRPr="00C01140">
              <w:rPr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01140">
              <w:rPr>
                <w:b/>
                <w:sz w:val="24"/>
                <w:szCs w:val="24"/>
                <w:lang w:val="en-GB"/>
              </w:rPr>
              <w:t>художественной</w:t>
            </w:r>
            <w:proofErr w:type="spellEnd"/>
            <w:r w:rsidRPr="00C01140">
              <w:rPr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01140">
              <w:rPr>
                <w:b/>
                <w:sz w:val="24"/>
                <w:szCs w:val="24"/>
                <w:lang w:val="en-GB"/>
              </w:rPr>
              <w:t>грамоты</w:t>
            </w:r>
            <w:proofErr w:type="spellEnd"/>
            <w:r w:rsidRPr="00C01140">
              <w:rPr>
                <w:b/>
                <w:sz w:val="24"/>
                <w:szCs w:val="24"/>
                <w:lang w:val="en-GB"/>
              </w:rPr>
              <w:t>»</w:t>
            </w:r>
          </w:p>
        </w:tc>
        <w:tc>
          <w:tcPr>
            <w:tcW w:w="1843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en-GB"/>
              </w:rPr>
            </w:pPr>
            <w:proofErr w:type="spellStart"/>
            <w:r w:rsidRPr="00C01140">
              <w:rPr>
                <w:sz w:val="24"/>
                <w:szCs w:val="24"/>
                <w:lang w:val="en-GB"/>
              </w:rPr>
              <w:t>Восприятие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01140">
              <w:rPr>
                <w:sz w:val="24"/>
                <w:szCs w:val="24"/>
                <w:lang w:val="en-GB"/>
              </w:rPr>
              <w:t>произведений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01140">
              <w:rPr>
                <w:sz w:val="24"/>
                <w:szCs w:val="24"/>
                <w:lang w:val="en-GB"/>
              </w:rPr>
              <w:t>искусства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1ч</w:t>
            </w:r>
          </w:p>
        </w:tc>
        <w:tc>
          <w:tcPr>
            <w:tcW w:w="2976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b/>
                <w:sz w:val="24"/>
                <w:szCs w:val="24"/>
                <w:lang w:val="kk-KZ"/>
              </w:rPr>
              <w:t>«</w:t>
            </w:r>
            <w:r w:rsidRPr="00C01140">
              <w:rPr>
                <w:b/>
                <w:sz w:val="24"/>
                <w:szCs w:val="24"/>
                <w:lang w:val="ru-RU"/>
              </w:rPr>
              <w:t>Экскурсия в музей</w:t>
            </w:r>
            <w:r w:rsidRPr="00C01140">
              <w:rPr>
                <w:b/>
                <w:sz w:val="24"/>
                <w:szCs w:val="24"/>
                <w:lang w:val="kk-KZ"/>
              </w:rPr>
              <w:t>»</w:t>
            </w:r>
            <w:r w:rsidRPr="00C01140">
              <w:rPr>
                <w:sz w:val="24"/>
                <w:szCs w:val="24"/>
                <w:lang w:val="ru-RU"/>
              </w:rPr>
              <w:t xml:space="preserve"> (виртуальная или реальная)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Знакомство с понятием «изобразительное искусство» и важности его изучения.</w:t>
            </w:r>
          </w:p>
        </w:tc>
        <w:tc>
          <w:tcPr>
            <w:tcW w:w="2977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t>1.1.1</w:t>
            </w:r>
            <w:r w:rsidRPr="00C01140">
              <w:rPr>
                <w:sz w:val="24"/>
                <w:szCs w:val="24"/>
                <w:lang w:val="ru-RU" w:eastAsia="en-GB"/>
              </w:rPr>
              <w:t>.1</w:t>
            </w:r>
            <w:r w:rsidRPr="00C01140">
              <w:rPr>
                <w:rFonts w:ascii="Arial" w:hAnsi="Arial"/>
                <w:sz w:val="24"/>
                <w:szCs w:val="24"/>
                <w:lang w:val="ru-RU"/>
              </w:rPr>
              <w:t xml:space="preserve"> </w:t>
            </w:r>
            <w:r w:rsidRPr="00C01140">
              <w:rPr>
                <w:sz w:val="24"/>
                <w:szCs w:val="24"/>
                <w:lang w:val="ru-RU" w:eastAsia="en-GB"/>
              </w:rPr>
              <w:t>Реагировать на различные произведения искусства казахской национальной и мировой культуры.</w:t>
            </w:r>
          </w:p>
        </w:tc>
      </w:tr>
      <w:tr w:rsidR="00D47CE2" w:rsidRPr="00EB77EA" w:rsidTr="00DC346F">
        <w:trPr>
          <w:trHeight w:val="696"/>
        </w:trPr>
        <w:tc>
          <w:tcPr>
            <w:tcW w:w="1418" w:type="dxa"/>
            <w:vMerge/>
          </w:tcPr>
          <w:p w:rsidR="00D47CE2" w:rsidRPr="00C01140" w:rsidRDefault="00D47CE2" w:rsidP="00DC346F">
            <w:pPr>
              <w:widowControl w:val="0"/>
              <w:tabs>
                <w:tab w:val="left" w:pos="426"/>
              </w:tabs>
              <w:spacing w:after="0" w:line="240" w:lineRule="auto"/>
              <w:ind w:firstLine="851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47CE2" w:rsidRPr="00C01140" w:rsidRDefault="00D47CE2" w:rsidP="00DC346F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en-GB"/>
              </w:rPr>
            </w:pPr>
            <w:proofErr w:type="spellStart"/>
            <w:r w:rsidRPr="00C01140">
              <w:rPr>
                <w:sz w:val="24"/>
                <w:szCs w:val="24"/>
                <w:lang w:val="en-GB"/>
              </w:rPr>
              <w:t>Графика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2ч</w:t>
            </w:r>
          </w:p>
        </w:tc>
        <w:tc>
          <w:tcPr>
            <w:tcW w:w="2976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b/>
                <w:sz w:val="24"/>
                <w:szCs w:val="24"/>
                <w:lang w:val="kk-KZ"/>
              </w:rPr>
              <w:t>«</w:t>
            </w:r>
            <w:r w:rsidRPr="00C01140">
              <w:rPr>
                <w:b/>
                <w:sz w:val="24"/>
                <w:szCs w:val="24"/>
                <w:lang w:val="ru-RU"/>
              </w:rPr>
              <w:t>Деревья</w:t>
            </w:r>
            <w:r w:rsidRPr="00C01140">
              <w:rPr>
                <w:b/>
                <w:sz w:val="24"/>
                <w:szCs w:val="24"/>
                <w:lang w:val="kk-KZ"/>
              </w:rPr>
              <w:t>»</w:t>
            </w:r>
            <w:r w:rsidRPr="00C01140">
              <w:rPr>
                <w:sz w:val="24"/>
                <w:szCs w:val="24"/>
                <w:lang w:val="ru-RU"/>
              </w:rPr>
              <w:t xml:space="preserve"> - рисунок с использованием разных графических материалов. 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 xml:space="preserve">Знакомство с разными графическими материалами – простым карандашом, черной </w:t>
            </w:r>
            <w:proofErr w:type="spellStart"/>
            <w:r w:rsidRPr="00C01140">
              <w:rPr>
                <w:sz w:val="24"/>
                <w:szCs w:val="24"/>
                <w:lang w:val="ru-RU"/>
              </w:rPr>
              <w:t>гелевой</w:t>
            </w:r>
            <w:proofErr w:type="spellEnd"/>
            <w:r w:rsidRPr="00C01140">
              <w:rPr>
                <w:sz w:val="24"/>
                <w:szCs w:val="24"/>
                <w:lang w:val="ru-RU"/>
              </w:rPr>
              <w:t xml:space="preserve"> ручкой, цветными карандашами, пастелью, восковыми мелками, маркером. </w:t>
            </w:r>
            <w:r w:rsidRPr="00C01140">
              <w:rPr>
                <w:sz w:val="24"/>
                <w:szCs w:val="24"/>
                <w:lang w:val="en-GB"/>
              </w:rPr>
              <w:t>В</w:t>
            </w:r>
            <w:r w:rsidRPr="00C01140">
              <w:rPr>
                <w:sz w:val="24"/>
                <w:szCs w:val="24"/>
                <w:lang w:val="ru-RU"/>
              </w:rPr>
              <w:t xml:space="preserve">возможности </w:t>
            </w:r>
            <w:proofErr w:type="spellStart"/>
            <w:r w:rsidRPr="00C01140">
              <w:rPr>
                <w:sz w:val="24"/>
                <w:szCs w:val="24"/>
                <w:lang w:val="en-GB"/>
              </w:rPr>
              <w:t>материалов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</w:t>
            </w:r>
            <w:r w:rsidRPr="00C01140">
              <w:rPr>
                <w:sz w:val="24"/>
                <w:szCs w:val="24"/>
                <w:lang w:val="ru-RU"/>
              </w:rPr>
              <w:t xml:space="preserve">и </w:t>
            </w:r>
            <w:proofErr w:type="spellStart"/>
            <w:r w:rsidRPr="00C01140">
              <w:rPr>
                <w:sz w:val="24"/>
                <w:szCs w:val="24"/>
                <w:lang w:val="en-GB"/>
              </w:rPr>
              <w:t>приемы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01140">
              <w:rPr>
                <w:sz w:val="24"/>
                <w:szCs w:val="24"/>
                <w:lang w:val="en-GB"/>
              </w:rPr>
              <w:t>рисования</w:t>
            </w:r>
            <w:proofErr w:type="spellEnd"/>
            <w:r w:rsidRPr="00C01140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977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t>1.1.2</w:t>
            </w:r>
            <w:r w:rsidRPr="00C01140">
              <w:rPr>
                <w:sz w:val="24"/>
                <w:szCs w:val="24"/>
                <w:lang w:val="ru-RU" w:eastAsia="en-GB"/>
              </w:rPr>
              <w:t xml:space="preserve">.1 </w:t>
            </w:r>
            <w:r w:rsidRPr="00C01140">
              <w:rPr>
                <w:sz w:val="24"/>
                <w:szCs w:val="24"/>
                <w:lang w:val="ru-RU"/>
              </w:rPr>
              <w:t>Использовать и экспериментировать с графическими материалами и инструментами на простом уровне</w:t>
            </w:r>
          </w:p>
        </w:tc>
      </w:tr>
      <w:tr w:rsidR="00D47CE2" w:rsidRPr="00EB77EA" w:rsidTr="00DC346F">
        <w:trPr>
          <w:trHeight w:val="494"/>
        </w:trPr>
        <w:tc>
          <w:tcPr>
            <w:tcW w:w="1418" w:type="dxa"/>
            <w:vMerge/>
          </w:tcPr>
          <w:p w:rsidR="00D47CE2" w:rsidRPr="00C01140" w:rsidRDefault="00D47CE2" w:rsidP="00DC346F">
            <w:pPr>
              <w:widowControl w:val="0"/>
              <w:tabs>
                <w:tab w:val="left" w:pos="426"/>
              </w:tabs>
              <w:spacing w:after="0" w:line="240" w:lineRule="auto"/>
              <w:ind w:firstLine="851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 xml:space="preserve"> </w:t>
            </w:r>
            <w:r w:rsidRPr="00C01140">
              <w:rPr>
                <w:b/>
                <w:sz w:val="24"/>
                <w:szCs w:val="24"/>
                <w:lang w:val="ru-RU"/>
              </w:rPr>
              <w:t>«Осенний пейзаж»</w:t>
            </w:r>
            <w:r w:rsidRPr="00C01140">
              <w:rPr>
                <w:sz w:val="24"/>
                <w:szCs w:val="24"/>
                <w:lang w:val="ru-RU"/>
              </w:rPr>
              <w:t xml:space="preserve"> -линейный рисунок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Многообразие линий и их характер.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Линии – горизонтальные, вертикальные, наклонные, спиральные, дугообразные.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Применение разных типов линий в рисунке.</w:t>
            </w:r>
          </w:p>
        </w:tc>
        <w:tc>
          <w:tcPr>
            <w:tcW w:w="2977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t>1.1.2</w:t>
            </w:r>
            <w:r w:rsidRPr="00C01140">
              <w:rPr>
                <w:sz w:val="24"/>
                <w:szCs w:val="24"/>
                <w:lang w:val="ru-RU" w:eastAsia="en-GB"/>
              </w:rPr>
              <w:t xml:space="preserve">.2 </w:t>
            </w:r>
            <w:r w:rsidRPr="00C01140">
              <w:rPr>
                <w:sz w:val="24"/>
                <w:szCs w:val="24"/>
                <w:lang w:val="ru-RU"/>
              </w:rPr>
              <w:t>Использовать и экспериментировать с приемами и техниками графики на простом уровне</w:t>
            </w:r>
          </w:p>
        </w:tc>
      </w:tr>
      <w:tr w:rsidR="00D47CE2" w:rsidRPr="00EB77EA" w:rsidTr="00DC346F">
        <w:trPr>
          <w:trHeight w:val="839"/>
        </w:trPr>
        <w:tc>
          <w:tcPr>
            <w:tcW w:w="1418" w:type="dxa"/>
            <w:vMerge/>
          </w:tcPr>
          <w:p w:rsidR="00D47CE2" w:rsidRPr="00C01140" w:rsidRDefault="00D47CE2" w:rsidP="00DC346F">
            <w:pPr>
              <w:widowControl w:val="0"/>
              <w:tabs>
                <w:tab w:val="left" w:pos="426"/>
              </w:tabs>
              <w:spacing w:after="0" w:line="240" w:lineRule="auto"/>
              <w:ind w:firstLine="851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47CE2" w:rsidRPr="00C01140" w:rsidRDefault="00D47CE2" w:rsidP="00DC346F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en-GB"/>
              </w:rPr>
            </w:pPr>
            <w:proofErr w:type="spellStart"/>
            <w:r w:rsidRPr="00C01140">
              <w:rPr>
                <w:sz w:val="24"/>
                <w:szCs w:val="24"/>
                <w:lang w:val="en-GB"/>
              </w:rPr>
              <w:t>Живопись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2ч</w:t>
            </w:r>
          </w:p>
        </w:tc>
        <w:tc>
          <w:tcPr>
            <w:tcW w:w="2976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b/>
                <w:sz w:val="24"/>
                <w:szCs w:val="24"/>
                <w:lang w:val="ru-RU"/>
              </w:rPr>
              <w:t>«Радуга»</w:t>
            </w:r>
            <w:r w:rsidRPr="00C01140">
              <w:rPr>
                <w:sz w:val="24"/>
                <w:szCs w:val="24"/>
                <w:lang w:val="ru-RU"/>
              </w:rPr>
              <w:t xml:space="preserve"> - рисунок гуашью.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 xml:space="preserve">Знакомство с понятием – “живопись” 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Получение знаний о семи цветах спектра и порядке их расположения в радуге.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 xml:space="preserve">Знакомство с понятиями – “пятно”, “мазок” и приемами их выполнения. </w:t>
            </w:r>
          </w:p>
        </w:tc>
        <w:tc>
          <w:tcPr>
            <w:tcW w:w="2977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t>1.1.3</w:t>
            </w:r>
            <w:r w:rsidRPr="00C01140">
              <w:rPr>
                <w:sz w:val="24"/>
                <w:szCs w:val="24"/>
                <w:lang w:val="ru-RU" w:eastAsia="en-GB"/>
              </w:rPr>
              <w:t xml:space="preserve">.1 </w:t>
            </w:r>
            <w:r w:rsidRPr="00C01140">
              <w:rPr>
                <w:sz w:val="24"/>
                <w:szCs w:val="24"/>
                <w:lang w:val="ru-RU"/>
              </w:rPr>
              <w:t>Использовать и экспериментировать с живописными материалами и инструментами</w:t>
            </w:r>
            <w:r w:rsidRPr="00C01140">
              <w:rPr>
                <w:i/>
                <w:sz w:val="24"/>
                <w:szCs w:val="24"/>
                <w:lang w:val="ru-RU"/>
              </w:rPr>
              <w:t>,</w:t>
            </w:r>
            <w:r w:rsidRPr="00C01140">
              <w:rPr>
                <w:sz w:val="24"/>
                <w:szCs w:val="24"/>
                <w:lang w:val="ru-RU"/>
              </w:rPr>
              <w:t xml:space="preserve"> применяя простые приемы и техники</w:t>
            </w:r>
          </w:p>
        </w:tc>
      </w:tr>
      <w:tr w:rsidR="00D47CE2" w:rsidRPr="00EB77EA" w:rsidTr="00DC346F">
        <w:trPr>
          <w:trHeight w:val="555"/>
        </w:trPr>
        <w:tc>
          <w:tcPr>
            <w:tcW w:w="1418" w:type="dxa"/>
            <w:vMerge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b/>
                <w:sz w:val="24"/>
                <w:szCs w:val="24"/>
                <w:lang w:val="ru-RU"/>
              </w:rPr>
              <w:t>«День» и «Ночь»</w:t>
            </w:r>
            <w:r w:rsidRPr="00C01140">
              <w:rPr>
                <w:sz w:val="24"/>
                <w:szCs w:val="24"/>
                <w:lang w:val="ru-RU"/>
              </w:rPr>
              <w:t xml:space="preserve"> - рисунок акварелью.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 xml:space="preserve">Изучение понятий – “теплые” и “холодные” цвета. 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 xml:space="preserve">Получение знаний о </w:t>
            </w:r>
            <w:r w:rsidRPr="00C01140">
              <w:rPr>
                <w:sz w:val="24"/>
                <w:szCs w:val="24"/>
                <w:lang w:val="ru-RU"/>
              </w:rPr>
              <w:lastRenderedPageBreak/>
              <w:t>цветовом колорите и его использовании в рисунке акварелью.</w:t>
            </w:r>
          </w:p>
        </w:tc>
        <w:tc>
          <w:tcPr>
            <w:tcW w:w="2977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lastRenderedPageBreak/>
              <w:t>1.1.3</w:t>
            </w:r>
            <w:r w:rsidRPr="00C01140">
              <w:rPr>
                <w:sz w:val="24"/>
                <w:szCs w:val="24"/>
                <w:lang w:val="ru-RU" w:eastAsia="en-GB"/>
              </w:rPr>
              <w:t>.2</w:t>
            </w:r>
            <w:r w:rsidRPr="00C01140">
              <w:rPr>
                <w:sz w:val="24"/>
                <w:szCs w:val="24"/>
                <w:lang w:val="ru-RU"/>
              </w:rPr>
              <w:t>Использовать и экспериментировать с простыми приемами и техниками живописи</w:t>
            </w:r>
          </w:p>
        </w:tc>
      </w:tr>
      <w:tr w:rsidR="00D47CE2" w:rsidRPr="00C01140" w:rsidTr="00DC346F">
        <w:trPr>
          <w:trHeight w:val="555"/>
        </w:trPr>
        <w:tc>
          <w:tcPr>
            <w:tcW w:w="1418" w:type="dxa"/>
            <w:vMerge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ru-RU"/>
              </w:rPr>
            </w:pPr>
          </w:p>
        </w:tc>
        <w:tc>
          <w:tcPr>
            <w:tcW w:w="7796" w:type="dxa"/>
            <w:gridSpan w:val="3"/>
          </w:tcPr>
          <w:p w:rsidR="00D47CE2" w:rsidRPr="00C01140" w:rsidRDefault="00D47CE2" w:rsidP="00DC346F">
            <w:pPr>
              <w:widowControl w:val="0"/>
              <w:autoSpaceDE w:val="0"/>
              <w:autoSpaceDN w:val="0"/>
              <w:spacing w:after="0" w:line="240" w:lineRule="auto"/>
              <w:ind w:firstLine="851"/>
              <w:jc w:val="center"/>
              <w:rPr>
                <w:b/>
                <w:sz w:val="24"/>
                <w:lang w:val="ru-RU"/>
              </w:rPr>
            </w:pPr>
            <w:r w:rsidRPr="00C01140">
              <w:rPr>
                <w:b/>
                <w:sz w:val="24"/>
                <w:lang w:val="ru-RU"/>
              </w:rPr>
              <w:t>Моя</w:t>
            </w:r>
            <w:r w:rsidRPr="00C0114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C01140">
              <w:rPr>
                <w:b/>
                <w:sz w:val="24"/>
                <w:lang w:val="ru-RU"/>
              </w:rPr>
              <w:t>школа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47CE2" w:rsidRPr="00EB77EA" w:rsidTr="00DC346F">
        <w:trPr>
          <w:trHeight w:val="819"/>
        </w:trPr>
        <w:tc>
          <w:tcPr>
            <w:tcW w:w="1418" w:type="dxa"/>
            <w:vMerge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en-GB"/>
              </w:rPr>
            </w:pPr>
            <w:proofErr w:type="spellStart"/>
            <w:r w:rsidRPr="00C01140">
              <w:rPr>
                <w:sz w:val="24"/>
                <w:szCs w:val="24"/>
                <w:lang w:val="en-GB"/>
              </w:rPr>
              <w:t>Скульптура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1ч</w:t>
            </w:r>
          </w:p>
        </w:tc>
        <w:tc>
          <w:tcPr>
            <w:tcW w:w="2976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b/>
                <w:sz w:val="24"/>
                <w:szCs w:val="24"/>
                <w:lang w:val="ru-RU"/>
              </w:rPr>
              <w:t>«Школьные принадлежности»</w:t>
            </w:r>
            <w:r w:rsidRPr="00C01140">
              <w:rPr>
                <w:sz w:val="24"/>
                <w:szCs w:val="24"/>
                <w:lang w:val="ru-RU"/>
              </w:rPr>
              <w:t xml:space="preserve"> - лепка из пластилина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 xml:space="preserve">Изучение понятий “форма” и “объем” 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 xml:space="preserve">Получение знаний о правилах и способах лепки. </w:t>
            </w:r>
          </w:p>
        </w:tc>
        <w:tc>
          <w:tcPr>
            <w:tcW w:w="2977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t>1.1.4</w:t>
            </w:r>
            <w:r w:rsidRPr="00C01140">
              <w:rPr>
                <w:sz w:val="24"/>
                <w:szCs w:val="24"/>
                <w:lang w:val="ru-RU" w:eastAsia="en-GB"/>
              </w:rPr>
              <w:t>.1</w:t>
            </w:r>
            <w:r w:rsidRPr="00C01140">
              <w:rPr>
                <w:sz w:val="24"/>
                <w:szCs w:val="24"/>
                <w:lang w:val="ru-RU"/>
              </w:rPr>
              <w:t xml:space="preserve"> Использовать и экспериментировать с скульптурными материалами и инструментами</w:t>
            </w:r>
            <w:r w:rsidRPr="00C01140">
              <w:rPr>
                <w:i/>
                <w:sz w:val="24"/>
                <w:szCs w:val="24"/>
                <w:lang w:val="ru-RU"/>
              </w:rPr>
              <w:t>,</w:t>
            </w:r>
            <w:r w:rsidRPr="00C01140">
              <w:rPr>
                <w:sz w:val="24"/>
                <w:szCs w:val="24"/>
                <w:lang w:val="ru-RU"/>
              </w:rPr>
              <w:t xml:space="preserve"> применяя простые приемы и техники</w:t>
            </w:r>
          </w:p>
        </w:tc>
      </w:tr>
      <w:tr w:rsidR="00D47CE2" w:rsidRPr="00EB77EA" w:rsidTr="00DC346F">
        <w:trPr>
          <w:trHeight w:val="690"/>
        </w:trPr>
        <w:tc>
          <w:tcPr>
            <w:tcW w:w="1418" w:type="dxa"/>
            <w:vMerge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en-GB"/>
              </w:rPr>
            </w:pPr>
            <w:proofErr w:type="spellStart"/>
            <w:r w:rsidRPr="00C01140">
              <w:rPr>
                <w:sz w:val="24"/>
                <w:szCs w:val="24"/>
                <w:lang w:val="en-GB"/>
              </w:rPr>
              <w:t>Декоративно-прикладное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01140">
              <w:rPr>
                <w:sz w:val="24"/>
                <w:szCs w:val="24"/>
                <w:lang w:val="en-GB"/>
              </w:rPr>
              <w:t>искусство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1ч</w:t>
            </w:r>
          </w:p>
        </w:tc>
        <w:tc>
          <w:tcPr>
            <w:tcW w:w="2976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b/>
                <w:sz w:val="24"/>
                <w:szCs w:val="24"/>
                <w:lang w:val="kk-KZ"/>
              </w:rPr>
              <w:t>«Моя эмблема»</w:t>
            </w:r>
            <w:r w:rsidRPr="00C01140">
              <w:rPr>
                <w:b/>
                <w:sz w:val="24"/>
                <w:szCs w:val="24"/>
                <w:lang w:val="ru-RU"/>
              </w:rPr>
              <w:t>-</w:t>
            </w:r>
            <w:r w:rsidRPr="00C01140">
              <w:rPr>
                <w:sz w:val="24"/>
                <w:szCs w:val="24"/>
                <w:lang w:val="ru-RU"/>
              </w:rPr>
              <w:t xml:space="preserve"> декоративный рисунок гуашью.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Знакомство с национальным декоративным искусством.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Получение знаний о понятиях - “ритм”</w:t>
            </w:r>
            <w:r w:rsidRPr="00C01140">
              <w:rPr>
                <w:sz w:val="24"/>
                <w:szCs w:val="24"/>
                <w:lang w:val="kk-KZ"/>
              </w:rPr>
              <w:t xml:space="preserve"> </w:t>
            </w:r>
            <w:r w:rsidRPr="00C01140">
              <w:rPr>
                <w:sz w:val="24"/>
                <w:szCs w:val="24"/>
                <w:lang w:val="ru-RU"/>
              </w:rPr>
              <w:t>и “симметрия”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Получение знаний о приемах рисования простого орнамента в полосе.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en-GB"/>
              </w:rPr>
            </w:pPr>
            <w:proofErr w:type="spellStart"/>
            <w:r w:rsidRPr="00C01140">
              <w:rPr>
                <w:sz w:val="24"/>
                <w:szCs w:val="24"/>
                <w:lang w:val="en-GB"/>
              </w:rPr>
              <w:t>Приемы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01140">
              <w:rPr>
                <w:sz w:val="24"/>
                <w:szCs w:val="24"/>
                <w:lang w:val="en-GB"/>
              </w:rPr>
              <w:t>рисования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01140">
              <w:rPr>
                <w:sz w:val="24"/>
                <w:szCs w:val="24"/>
                <w:lang w:val="en-GB"/>
              </w:rPr>
              <w:t>кистью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>.</w:t>
            </w:r>
          </w:p>
        </w:tc>
        <w:tc>
          <w:tcPr>
            <w:tcW w:w="2977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t>1.1.5</w:t>
            </w:r>
            <w:r w:rsidRPr="00C01140">
              <w:rPr>
                <w:sz w:val="24"/>
                <w:szCs w:val="24"/>
                <w:lang w:val="ru-RU" w:eastAsia="en-GB"/>
              </w:rPr>
              <w:t xml:space="preserve">.1 </w:t>
            </w:r>
            <w:r w:rsidRPr="00C01140">
              <w:rPr>
                <w:sz w:val="24"/>
                <w:szCs w:val="24"/>
                <w:lang w:val="ru-RU"/>
              </w:rPr>
              <w:t>Использовать и экспериментировать с материалами и инструментами в декоративно-прикладной деятельности</w:t>
            </w:r>
            <w:r w:rsidRPr="00C01140">
              <w:rPr>
                <w:i/>
                <w:sz w:val="24"/>
                <w:szCs w:val="24"/>
                <w:lang w:val="ru-RU"/>
              </w:rPr>
              <w:t>,</w:t>
            </w:r>
            <w:r w:rsidRPr="00C01140">
              <w:rPr>
                <w:sz w:val="24"/>
                <w:szCs w:val="24"/>
                <w:lang w:val="ru-RU"/>
              </w:rPr>
              <w:t xml:space="preserve"> применяя простые приемы и техники</w:t>
            </w:r>
          </w:p>
        </w:tc>
      </w:tr>
      <w:tr w:rsidR="00D47CE2" w:rsidRPr="00EB77EA" w:rsidTr="00DC346F">
        <w:trPr>
          <w:trHeight w:val="826"/>
        </w:trPr>
        <w:tc>
          <w:tcPr>
            <w:tcW w:w="1418" w:type="dxa"/>
            <w:vMerge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Дизайн и архитектура (художественное конструирование и моделирование) 2ч</w:t>
            </w:r>
          </w:p>
        </w:tc>
        <w:tc>
          <w:tcPr>
            <w:tcW w:w="2976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b/>
                <w:sz w:val="24"/>
                <w:szCs w:val="24"/>
                <w:lang w:val="ru-RU"/>
              </w:rPr>
              <w:t>«Подставка для кистей»</w:t>
            </w:r>
            <w:r w:rsidRPr="00C01140">
              <w:rPr>
                <w:sz w:val="24"/>
                <w:szCs w:val="24"/>
                <w:lang w:val="ru-RU"/>
              </w:rPr>
              <w:t xml:space="preserve"> - конструирование из цельного листа картона.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Знакомство с понятием “дизайн”.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Получение знаний о художественном конструировании.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Приемы разметки и сгибания листа картона.</w:t>
            </w:r>
          </w:p>
        </w:tc>
        <w:tc>
          <w:tcPr>
            <w:tcW w:w="2977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t>1.1.6</w:t>
            </w:r>
            <w:r w:rsidRPr="00C01140">
              <w:rPr>
                <w:sz w:val="24"/>
                <w:szCs w:val="24"/>
                <w:lang w:val="ru-RU" w:eastAsia="en-GB"/>
              </w:rPr>
              <w:t xml:space="preserve">.1 </w:t>
            </w:r>
            <w:r w:rsidRPr="00C01140">
              <w:rPr>
                <w:sz w:val="24"/>
                <w:szCs w:val="24"/>
                <w:lang w:val="ru-RU"/>
              </w:rPr>
              <w:t>Использовать и экспериментировать с материалами и инструментами в деятельности</w:t>
            </w:r>
            <w:r w:rsidRPr="00C01140">
              <w:rPr>
                <w:i/>
                <w:sz w:val="24"/>
                <w:szCs w:val="24"/>
                <w:lang w:val="ru-RU"/>
              </w:rPr>
              <w:t>,</w:t>
            </w:r>
            <w:r w:rsidRPr="00C01140">
              <w:rPr>
                <w:sz w:val="24"/>
                <w:szCs w:val="24"/>
                <w:lang w:val="ru-RU"/>
              </w:rPr>
              <w:t xml:space="preserve"> применяя простые приемы и техники конструирования</w:t>
            </w:r>
          </w:p>
        </w:tc>
      </w:tr>
      <w:tr w:rsidR="00D47CE2" w:rsidRPr="00EB77EA" w:rsidTr="00DC346F">
        <w:trPr>
          <w:trHeight w:val="826"/>
        </w:trPr>
        <w:tc>
          <w:tcPr>
            <w:tcW w:w="1418" w:type="dxa"/>
            <w:vMerge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b/>
                <w:sz w:val="24"/>
                <w:szCs w:val="24"/>
                <w:lang w:val="ru-RU"/>
              </w:rPr>
              <w:t>«Моя школа»</w:t>
            </w:r>
            <w:r w:rsidRPr="00C01140">
              <w:rPr>
                <w:sz w:val="24"/>
                <w:szCs w:val="24"/>
                <w:lang w:val="ru-RU"/>
              </w:rPr>
              <w:t xml:space="preserve"> - моделирование </w:t>
            </w:r>
            <w:r w:rsidRPr="00C01140">
              <w:rPr>
                <w:sz w:val="24"/>
                <w:szCs w:val="24"/>
                <w:lang w:val="kk-KZ"/>
              </w:rPr>
              <w:t>школы</w:t>
            </w:r>
            <w:r w:rsidRPr="00C01140">
              <w:rPr>
                <w:sz w:val="24"/>
                <w:szCs w:val="24"/>
                <w:lang w:val="ru-RU"/>
              </w:rPr>
              <w:t xml:space="preserve"> на основе коробочки </w:t>
            </w:r>
            <w:proofErr w:type="gramStart"/>
            <w:r w:rsidRPr="00C01140">
              <w:rPr>
                <w:sz w:val="24"/>
                <w:szCs w:val="24"/>
                <w:lang w:val="ru-RU"/>
              </w:rPr>
              <w:t>из</w:t>
            </w:r>
            <w:r w:rsidRPr="00C01140">
              <w:rPr>
                <w:sz w:val="24"/>
                <w:szCs w:val="24"/>
                <w:lang w:val="kk-KZ"/>
              </w:rPr>
              <w:t xml:space="preserve"> </w:t>
            </w:r>
            <w:r w:rsidRPr="00C01140">
              <w:rPr>
                <w:sz w:val="24"/>
                <w:szCs w:val="24"/>
                <w:lang w:val="ru-RU"/>
              </w:rPr>
              <w:t>под</w:t>
            </w:r>
            <w:proofErr w:type="gramEnd"/>
            <w:r w:rsidRPr="00C01140">
              <w:rPr>
                <w:sz w:val="24"/>
                <w:szCs w:val="24"/>
                <w:lang w:val="kk-KZ"/>
              </w:rPr>
              <w:t xml:space="preserve"> </w:t>
            </w:r>
            <w:r w:rsidRPr="00C01140">
              <w:rPr>
                <w:sz w:val="24"/>
                <w:szCs w:val="24"/>
                <w:lang w:val="ru-RU"/>
              </w:rPr>
              <w:t>сока.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Знакомство с понятием “архитектура”.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Знакомство с понятием “моделирование”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Приемы разметки и разрезания деталей из цветной бумаги.</w:t>
            </w:r>
          </w:p>
        </w:tc>
        <w:tc>
          <w:tcPr>
            <w:tcW w:w="2977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t>1.1.6</w:t>
            </w:r>
            <w:r w:rsidRPr="00C01140">
              <w:rPr>
                <w:sz w:val="24"/>
                <w:szCs w:val="24"/>
                <w:lang w:val="ru-RU" w:eastAsia="en-GB"/>
              </w:rPr>
              <w:t xml:space="preserve">.2 </w:t>
            </w:r>
            <w:r w:rsidRPr="00C01140">
              <w:rPr>
                <w:sz w:val="24"/>
                <w:szCs w:val="24"/>
                <w:lang w:val="ru-RU"/>
              </w:rPr>
              <w:t>Использовать и экспериментировать с материалами и инструментами в деятельности</w:t>
            </w:r>
            <w:r w:rsidRPr="00C01140">
              <w:rPr>
                <w:i/>
                <w:sz w:val="24"/>
                <w:szCs w:val="24"/>
                <w:lang w:val="ru-RU"/>
              </w:rPr>
              <w:t>,</w:t>
            </w:r>
            <w:r w:rsidRPr="00C01140">
              <w:rPr>
                <w:sz w:val="24"/>
                <w:szCs w:val="24"/>
                <w:lang w:val="ru-RU"/>
              </w:rPr>
              <w:t xml:space="preserve"> применяя простые приемы и техники моделирования</w:t>
            </w:r>
          </w:p>
        </w:tc>
      </w:tr>
      <w:tr w:rsidR="00D47CE2" w:rsidRPr="00C01140" w:rsidTr="00DC346F">
        <w:trPr>
          <w:trHeight w:val="266"/>
        </w:trPr>
        <w:tc>
          <w:tcPr>
            <w:tcW w:w="9214" w:type="dxa"/>
            <w:gridSpan w:val="4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contextualSpacing/>
              <w:jc w:val="center"/>
              <w:rPr>
                <w:b/>
                <w:sz w:val="24"/>
                <w:szCs w:val="24"/>
                <w:lang w:val="kk-KZ"/>
              </w:rPr>
            </w:pPr>
            <w:r w:rsidRPr="00C01140">
              <w:rPr>
                <w:b/>
                <w:sz w:val="24"/>
                <w:szCs w:val="24"/>
                <w:lang w:val="en-GB"/>
              </w:rPr>
              <w:t xml:space="preserve">2 </w:t>
            </w:r>
            <w:proofErr w:type="spellStart"/>
            <w:r w:rsidRPr="00C01140">
              <w:rPr>
                <w:b/>
                <w:sz w:val="24"/>
                <w:szCs w:val="24"/>
                <w:lang w:val="en-GB"/>
              </w:rPr>
              <w:t>четверть</w:t>
            </w:r>
            <w:proofErr w:type="spellEnd"/>
            <w:r w:rsidRPr="00C01140">
              <w:rPr>
                <w:b/>
                <w:sz w:val="24"/>
                <w:szCs w:val="24"/>
                <w:lang w:val="en-GB"/>
              </w:rPr>
              <w:t xml:space="preserve"> </w:t>
            </w:r>
          </w:p>
        </w:tc>
      </w:tr>
      <w:tr w:rsidR="00D47CE2" w:rsidRPr="00C01140" w:rsidTr="00DC346F">
        <w:trPr>
          <w:trHeight w:val="266"/>
        </w:trPr>
        <w:tc>
          <w:tcPr>
            <w:tcW w:w="9214" w:type="dxa"/>
            <w:gridSpan w:val="4"/>
          </w:tcPr>
          <w:p w:rsidR="00D47CE2" w:rsidRPr="00C01140" w:rsidRDefault="00D47CE2" w:rsidP="00DC346F">
            <w:pPr>
              <w:widowControl w:val="0"/>
              <w:autoSpaceDE w:val="0"/>
              <w:autoSpaceDN w:val="0"/>
              <w:spacing w:after="0" w:line="240" w:lineRule="auto"/>
              <w:ind w:firstLine="851"/>
              <w:jc w:val="center"/>
              <w:rPr>
                <w:b/>
                <w:sz w:val="24"/>
                <w:lang w:val="ru-RU"/>
              </w:rPr>
            </w:pPr>
            <w:r w:rsidRPr="00C01140">
              <w:rPr>
                <w:b/>
                <w:sz w:val="24"/>
                <w:lang w:val="ru-RU"/>
              </w:rPr>
              <w:t>Моя</w:t>
            </w:r>
            <w:r w:rsidRPr="00C01140">
              <w:rPr>
                <w:b/>
                <w:spacing w:val="11"/>
                <w:sz w:val="24"/>
                <w:lang w:val="ru-RU"/>
              </w:rPr>
              <w:t xml:space="preserve"> </w:t>
            </w:r>
            <w:r w:rsidRPr="00C01140">
              <w:rPr>
                <w:b/>
                <w:sz w:val="24"/>
                <w:lang w:val="ru-RU"/>
              </w:rPr>
              <w:t>семья</w:t>
            </w:r>
            <w:r w:rsidRPr="00C01140">
              <w:rPr>
                <w:b/>
                <w:spacing w:val="11"/>
                <w:sz w:val="24"/>
                <w:lang w:val="ru-RU"/>
              </w:rPr>
              <w:t xml:space="preserve"> </w:t>
            </w:r>
            <w:r w:rsidRPr="00C01140">
              <w:rPr>
                <w:b/>
                <w:sz w:val="24"/>
                <w:lang w:val="ru-RU"/>
              </w:rPr>
              <w:t>и</w:t>
            </w:r>
            <w:r w:rsidRPr="00C01140">
              <w:rPr>
                <w:b/>
                <w:sz w:val="24"/>
                <w:lang w:val="kk-KZ"/>
              </w:rPr>
              <w:t xml:space="preserve"> </w:t>
            </w:r>
            <w:r w:rsidRPr="00C01140">
              <w:rPr>
                <w:b/>
                <w:sz w:val="24"/>
                <w:lang w:val="ru-RU"/>
              </w:rPr>
              <w:t>друзья</w:t>
            </w:r>
          </w:p>
        </w:tc>
      </w:tr>
      <w:tr w:rsidR="00D47CE2" w:rsidRPr="00EB77EA" w:rsidTr="00DC346F">
        <w:trPr>
          <w:trHeight w:val="77"/>
        </w:trPr>
        <w:tc>
          <w:tcPr>
            <w:tcW w:w="1418" w:type="dxa"/>
            <w:vMerge w:val="restart"/>
            <w:textDirection w:val="btLr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left="113" w:right="113" w:firstLine="851"/>
              <w:jc w:val="center"/>
              <w:rPr>
                <w:b/>
                <w:sz w:val="24"/>
                <w:szCs w:val="24"/>
                <w:lang w:val="en-GB"/>
              </w:rPr>
            </w:pPr>
            <w:proofErr w:type="spellStart"/>
            <w:r w:rsidRPr="00C01140">
              <w:rPr>
                <w:b/>
                <w:sz w:val="24"/>
                <w:szCs w:val="24"/>
                <w:lang w:val="en-GB"/>
              </w:rPr>
              <w:lastRenderedPageBreak/>
              <w:t>Блок</w:t>
            </w:r>
            <w:proofErr w:type="spellEnd"/>
            <w:r w:rsidRPr="00C01140">
              <w:rPr>
                <w:b/>
                <w:sz w:val="24"/>
                <w:szCs w:val="24"/>
                <w:lang w:val="en-GB"/>
              </w:rPr>
              <w:t xml:space="preserve"> 2. «</w:t>
            </w:r>
            <w:proofErr w:type="spellStart"/>
            <w:r w:rsidRPr="00C01140">
              <w:rPr>
                <w:b/>
                <w:sz w:val="24"/>
                <w:szCs w:val="24"/>
                <w:lang w:val="en-GB"/>
              </w:rPr>
              <w:t>Виды</w:t>
            </w:r>
            <w:proofErr w:type="spellEnd"/>
            <w:r w:rsidRPr="00C01140">
              <w:rPr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01140">
              <w:rPr>
                <w:b/>
                <w:sz w:val="24"/>
                <w:szCs w:val="24"/>
                <w:lang w:val="en-GB"/>
              </w:rPr>
              <w:t>художественной</w:t>
            </w:r>
            <w:proofErr w:type="spellEnd"/>
            <w:r w:rsidRPr="00C01140">
              <w:rPr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01140">
              <w:rPr>
                <w:b/>
                <w:sz w:val="24"/>
                <w:szCs w:val="24"/>
                <w:lang w:val="en-GB"/>
              </w:rPr>
              <w:t>деятельности</w:t>
            </w:r>
            <w:proofErr w:type="spellEnd"/>
            <w:r w:rsidRPr="00C01140">
              <w:rPr>
                <w:b/>
                <w:sz w:val="24"/>
                <w:szCs w:val="24"/>
                <w:lang w:val="en-GB"/>
              </w:rPr>
              <w:t>»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ind w:left="113" w:right="113" w:firstLine="851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bCs/>
                <w:sz w:val="24"/>
                <w:szCs w:val="24"/>
                <w:lang w:val="en-GB"/>
              </w:rPr>
            </w:pPr>
            <w:proofErr w:type="spellStart"/>
            <w:r w:rsidRPr="00C01140">
              <w:rPr>
                <w:sz w:val="24"/>
                <w:szCs w:val="24"/>
                <w:lang w:val="en-GB"/>
              </w:rPr>
              <w:t>Восприятие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01140">
              <w:rPr>
                <w:sz w:val="24"/>
                <w:szCs w:val="24"/>
                <w:lang w:val="en-GB"/>
              </w:rPr>
              <w:t>произведений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01140">
              <w:rPr>
                <w:sz w:val="24"/>
                <w:szCs w:val="24"/>
                <w:lang w:val="en-GB"/>
              </w:rPr>
              <w:t>искусства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1ч</w:t>
            </w:r>
          </w:p>
        </w:tc>
        <w:tc>
          <w:tcPr>
            <w:tcW w:w="2976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b/>
                <w:sz w:val="24"/>
                <w:szCs w:val="24"/>
                <w:lang w:val="kk-KZ"/>
              </w:rPr>
              <w:t>«</w:t>
            </w:r>
            <w:r w:rsidRPr="00C01140">
              <w:rPr>
                <w:b/>
                <w:sz w:val="24"/>
                <w:szCs w:val="24"/>
                <w:lang w:val="ru-RU"/>
              </w:rPr>
              <w:t>Виды искусства</w:t>
            </w:r>
            <w:r w:rsidRPr="00C01140">
              <w:rPr>
                <w:b/>
                <w:sz w:val="24"/>
                <w:szCs w:val="24"/>
                <w:lang w:val="kk-KZ"/>
              </w:rPr>
              <w:t>»</w:t>
            </w:r>
            <w:r w:rsidRPr="00C01140">
              <w:rPr>
                <w:sz w:val="24"/>
                <w:szCs w:val="24"/>
                <w:lang w:val="ru-RU"/>
              </w:rPr>
              <w:t xml:space="preserve"> – урок путешествие.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Знакомство с понятием – «виды искусства»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Получение знаний о видах искусства на простом уровне.</w:t>
            </w:r>
          </w:p>
        </w:tc>
        <w:tc>
          <w:tcPr>
            <w:tcW w:w="2977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t>1.2.1</w:t>
            </w:r>
            <w:r w:rsidRPr="00C01140">
              <w:rPr>
                <w:sz w:val="24"/>
                <w:szCs w:val="24"/>
                <w:lang w:val="ru-RU" w:eastAsia="en-GB"/>
              </w:rPr>
              <w:t>.1 Обсуждать тему произведений искусства и материалы выполнения работы</w:t>
            </w:r>
          </w:p>
        </w:tc>
      </w:tr>
      <w:tr w:rsidR="00D47CE2" w:rsidRPr="00EB77EA" w:rsidTr="00DC346F">
        <w:trPr>
          <w:trHeight w:val="373"/>
        </w:trPr>
        <w:tc>
          <w:tcPr>
            <w:tcW w:w="1418" w:type="dxa"/>
            <w:vMerge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bCs/>
                <w:sz w:val="24"/>
                <w:szCs w:val="24"/>
                <w:lang w:val="en-GB"/>
              </w:rPr>
            </w:pPr>
            <w:proofErr w:type="spellStart"/>
            <w:r w:rsidRPr="00C01140">
              <w:rPr>
                <w:sz w:val="24"/>
                <w:szCs w:val="24"/>
                <w:lang w:val="en-GB"/>
              </w:rPr>
              <w:t>Графика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1ч</w:t>
            </w:r>
          </w:p>
        </w:tc>
        <w:tc>
          <w:tcPr>
            <w:tcW w:w="2976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b/>
                <w:sz w:val="24"/>
                <w:szCs w:val="24"/>
                <w:lang w:val="kk-KZ"/>
              </w:rPr>
              <w:t>«Бабочки»</w:t>
            </w:r>
            <w:r w:rsidRPr="00C01140">
              <w:rPr>
                <w:sz w:val="24"/>
                <w:szCs w:val="24"/>
                <w:lang w:val="ru-RU"/>
              </w:rPr>
              <w:t xml:space="preserve"> - рисунок цветными карандашами.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C01140">
              <w:rPr>
                <w:sz w:val="24"/>
                <w:szCs w:val="24"/>
                <w:lang w:val="kk-KZ"/>
              </w:rPr>
              <w:t>Знакомство с видами гр</w:t>
            </w:r>
            <w:r w:rsidRPr="00C01140">
              <w:rPr>
                <w:sz w:val="24"/>
                <w:szCs w:val="24"/>
                <w:lang w:val="ru-RU"/>
              </w:rPr>
              <w:t>а</w:t>
            </w:r>
            <w:r w:rsidRPr="00C01140">
              <w:rPr>
                <w:sz w:val="24"/>
                <w:szCs w:val="24"/>
                <w:lang w:val="kk-KZ"/>
              </w:rPr>
              <w:t xml:space="preserve">фики. 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C01140">
              <w:rPr>
                <w:sz w:val="24"/>
                <w:szCs w:val="24"/>
                <w:lang w:val="ru-RU"/>
              </w:rPr>
              <w:t>Знакомство с понятием – “к</w:t>
            </w:r>
            <w:r w:rsidRPr="00C01140">
              <w:rPr>
                <w:sz w:val="24"/>
                <w:szCs w:val="24"/>
                <w:lang w:val="kk-KZ"/>
              </w:rPr>
              <w:t>омпозиция рисунка</w:t>
            </w:r>
            <w:r w:rsidRPr="00C01140">
              <w:rPr>
                <w:sz w:val="24"/>
                <w:szCs w:val="24"/>
                <w:lang w:val="ru-RU"/>
              </w:rPr>
              <w:t>”</w:t>
            </w:r>
            <w:r w:rsidRPr="00C01140">
              <w:rPr>
                <w:sz w:val="24"/>
                <w:szCs w:val="24"/>
                <w:lang w:val="kk-KZ"/>
              </w:rPr>
              <w:t>.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Получение знаний о конструкции предмета на простом уровне.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Приемы рисования при помощи геометрических фигур.</w:t>
            </w:r>
          </w:p>
        </w:tc>
        <w:tc>
          <w:tcPr>
            <w:tcW w:w="2977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t>1.2.2</w:t>
            </w:r>
            <w:r w:rsidRPr="00C01140">
              <w:rPr>
                <w:sz w:val="24"/>
                <w:szCs w:val="24"/>
                <w:lang w:val="ru-RU" w:eastAsia="en-GB"/>
              </w:rPr>
              <w:t>.1 Знать виды графики и техники выполнения работы.</w:t>
            </w:r>
          </w:p>
        </w:tc>
      </w:tr>
      <w:tr w:rsidR="00D47CE2" w:rsidRPr="00EB77EA" w:rsidTr="00DC346F">
        <w:trPr>
          <w:trHeight w:val="356"/>
        </w:trPr>
        <w:tc>
          <w:tcPr>
            <w:tcW w:w="1418" w:type="dxa"/>
            <w:vMerge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bCs/>
                <w:sz w:val="24"/>
                <w:szCs w:val="24"/>
                <w:lang w:val="en-GB"/>
              </w:rPr>
            </w:pPr>
            <w:proofErr w:type="spellStart"/>
            <w:r w:rsidRPr="00C01140">
              <w:rPr>
                <w:sz w:val="24"/>
                <w:szCs w:val="24"/>
                <w:lang w:val="en-GB"/>
              </w:rPr>
              <w:t>Живопись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1ч</w:t>
            </w:r>
          </w:p>
        </w:tc>
        <w:tc>
          <w:tcPr>
            <w:tcW w:w="2976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b/>
                <w:sz w:val="24"/>
                <w:szCs w:val="24"/>
                <w:lang w:val="kk-KZ"/>
              </w:rPr>
              <w:t>«Пасмурный день»</w:t>
            </w:r>
            <w:r w:rsidRPr="00C01140">
              <w:rPr>
                <w:sz w:val="24"/>
                <w:szCs w:val="24"/>
                <w:lang w:val="ru-RU"/>
              </w:rPr>
              <w:t xml:space="preserve"> рисунок акварелью по смоченной бумаге.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C01140">
              <w:rPr>
                <w:sz w:val="24"/>
                <w:szCs w:val="24"/>
                <w:lang w:val="kk-KZ"/>
              </w:rPr>
              <w:t>Знакомство с видами живописи.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C01140">
              <w:rPr>
                <w:sz w:val="24"/>
                <w:szCs w:val="24"/>
                <w:lang w:val="ru-RU"/>
              </w:rPr>
              <w:t>Знакомство с понятием “линейная п</w:t>
            </w:r>
            <w:r w:rsidRPr="00C01140">
              <w:rPr>
                <w:sz w:val="24"/>
                <w:szCs w:val="24"/>
                <w:lang w:val="kk-KZ"/>
              </w:rPr>
              <w:t>ерспектив</w:t>
            </w:r>
            <w:r w:rsidRPr="00C01140">
              <w:rPr>
                <w:sz w:val="24"/>
                <w:szCs w:val="24"/>
                <w:lang w:val="ru-RU"/>
              </w:rPr>
              <w:t>а” на простом уровне</w:t>
            </w:r>
            <w:r w:rsidRPr="00C01140">
              <w:rPr>
                <w:sz w:val="24"/>
                <w:szCs w:val="24"/>
                <w:lang w:val="kk-KZ"/>
              </w:rPr>
              <w:t>. Понятия ближе – дальше</w:t>
            </w:r>
            <w:r w:rsidRPr="00C01140">
              <w:rPr>
                <w:sz w:val="24"/>
                <w:szCs w:val="24"/>
                <w:lang w:val="ru-RU"/>
              </w:rPr>
              <w:t>, больше - меньше</w:t>
            </w:r>
            <w:r w:rsidRPr="00C01140">
              <w:rPr>
                <w:sz w:val="24"/>
                <w:szCs w:val="24"/>
                <w:lang w:val="kk-KZ"/>
              </w:rPr>
              <w:t xml:space="preserve">. 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Получение знаний о приемах рисования по сырой бумаге.</w:t>
            </w:r>
          </w:p>
        </w:tc>
        <w:tc>
          <w:tcPr>
            <w:tcW w:w="2977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t>1.2.3</w:t>
            </w:r>
            <w:r w:rsidRPr="00C01140">
              <w:rPr>
                <w:sz w:val="24"/>
                <w:szCs w:val="24"/>
                <w:lang w:val="ru-RU" w:eastAsia="en-GB"/>
              </w:rPr>
              <w:t>.1 Знать виды живописи и техники для выполнения работы.</w:t>
            </w:r>
          </w:p>
        </w:tc>
      </w:tr>
      <w:tr w:rsidR="00D47CE2" w:rsidRPr="00EB77EA" w:rsidTr="00DC346F">
        <w:trPr>
          <w:trHeight w:val="373"/>
        </w:trPr>
        <w:tc>
          <w:tcPr>
            <w:tcW w:w="1418" w:type="dxa"/>
            <w:vMerge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bCs/>
                <w:sz w:val="24"/>
                <w:szCs w:val="24"/>
                <w:lang w:val="en-GB"/>
              </w:rPr>
            </w:pPr>
            <w:proofErr w:type="spellStart"/>
            <w:r w:rsidRPr="00C01140">
              <w:rPr>
                <w:sz w:val="24"/>
                <w:szCs w:val="24"/>
                <w:lang w:val="en-GB"/>
              </w:rPr>
              <w:t>Скульптура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1ч</w:t>
            </w:r>
          </w:p>
        </w:tc>
        <w:tc>
          <w:tcPr>
            <w:tcW w:w="2976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b/>
                <w:sz w:val="24"/>
                <w:szCs w:val="24"/>
                <w:lang w:val="ru-RU"/>
              </w:rPr>
              <w:t>«Снеговик»</w:t>
            </w:r>
            <w:r w:rsidRPr="00C01140">
              <w:rPr>
                <w:sz w:val="24"/>
                <w:szCs w:val="24"/>
                <w:lang w:val="ru-RU"/>
              </w:rPr>
              <w:t xml:space="preserve"> - лепка из пластилина.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 xml:space="preserve">Знакомство с видами скульптуры. 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Получение знаний о приеме деления бруска пластилина на определенное количество частей.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Получение знаний о приемах лепки приемом составления.</w:t>
            </w:r>
          </w:p>
        </w:tc>
        <w:tc>
          <w:tcPr>
            <w:tcW w:w="2977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t>1.</w:t>
            </w:r>
            <w:r w:rsidRPr="00C01140">
              <w:rPr>
                <w:sz w:val="24"/>
                <w:szCs w:val="24"/>
                <w:lang w:val="ru-RU" w:eastAsia="en-GB"/>
              </w:rPr>
              <w:t>2.4.1 Знать виды скульптуры и техники для выполнения работы.</w:t>
            </w:r>
          </w:p>
        </w:tc>
      </w:tr>
      <w:tr w:rsidR="00D47CE2" w:rsidRPr="00C01140" w:rsidTr="00DC346F">
        <w:trPr>
          <w:trHeight w:val="373"/>
        </w:trPr>
        <w:tc>
          <w:tcPr>
            <w:tcW w:w="1418" w:type="dxa"/>
            <w:vMerge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7796" w:type="dxa"/>
            <w:gridSpan w:val="3"/>
          </w:tcPr>
          <w:p w:rsidR="00D47CE2" w:rsidRPr="00C01140" w:rsidRDefault="00D47CE2" w:rsidP="00DC346F">
            <w:pPr>
              <w:widowControl w:val="0"/>
              <w:tabs>
                <w:tab w:val="left" w:pos="421"/>
                <w:tab w:val="left" w:pos="1093"/>
              </w:tabs>
              <w:autoSpaceDE w:val="0"/>
              <w:autoSpaceDN w:val="0"/>
              <w:spacing w:after="0" w:line="240" w:lineRule="auto"/>
              <w:ind w:left="33" w:right="6" w:firstLine="851"/>
              <w:jc w:val="center"/>
              <w:rPr>
                <w:sz w:val="24"/>
                <w:lang w:val="ru-RU"/>
              </w:rPr>
            </w:pPr>
            <w:r w:rsidRPr="00C01140">
              <w:rPr>
                <w:b/>
                <w:sz w:val="24"/>
                <w:lang w:val="ru-RU"/>
              </w:rPr>
              <w:t>Мир</w:t>
            </w:r>
            <w:r w:rsidRPr="00C01140">
              <w:rPr>
                <w:b/>
                <w:sz w:val="24"/>
                <w:lang w:val="kk-KZ"/>
              </w:rPr>
              <w:t xml:space="preserve"> </w:t>
            </w:r>
            <w:r w:rsidRPr="00C01140">
              <w:rPr>
                <w:b/>
                <w:spacing w:val="-2"/>
                <w:sz w:val="24"/>
                <w:lang w:val="ru-RU"/>
              </w:rPr>
              <w:t>вокруг</w:t>
            </w:r>
            <w:r w:rsidRPr="00C01140">
              <w:rPr>
                <w:b/>
                <w:spacing w:val="-2"/>
                <w:sz w:val="24"/>
                <w:lang w:val="kk-KZ"/>
              </w:rPr>
              <w:t xml:space="preserve"> </w:t>
            </w:r>
            <w:r w:rsidRPr="00C01140">
              <w:rPr>
                <w:b/>
                <w:sz w:val="24"/>
                <w:lang w:val="ru-RU"/>
              </w:rPr>
              <w:t>нас</w:t>
            </w:r>
          </w:p>
        </w:tc>
      </w:tr>
      <w:tr w:rsidR="00D47CE2" w:rsidRPr="00EB77EA" w:rsidTr="00DC346F">
        <w:trPr>
          <w:trHeight w:val="436"/>
        </w:trPr>
        <w:tc>
          <w:tcPr>
            <w:tcW w:w="1418" w:type="dxa"/>
            <w:vMerge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bCs/>
                <w:sz w:val="24"/>
                <w:szCs w:val="24"/>
                <w:lang w:val="en-GB"/>
              </w:rPr>
            </w:pPr>
            <w:proofErr w:type="spellStart"/>
            <w:r w:rsidRPr="00C01140">
              <w:rPr>
                <w:sz w:val="24"/>
                <w:szCs w:val="24"/>
                <w:lang w:val="en-GB"/>
              </w:rPr>
              <w:t>Декоративно-прикладное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01140">
              <w:rPr>
                <w:sz w:val="24"/>
                <w:szCs w:val="24"/>
                <w:lang w:val="en-GB"/>
              </w:rPr>
              <w:t>искусство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2 ч</w:t>
            </w:r>
          </w:p>
        </w:tc>
        <w:tc>
          <w:tcPr>
            <w:tcW w:w="2976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b/>
                <w:sz w:val="24"/>
                <w:szCs w:val="24"/>
                <w:lang w:val="ru-RU"/>
              </w:rPr>
              <w:t>«</w:t>
            </w:r>
            <w:proofErr w:type="spellStart"/>
            <w:r w:rsidRPr="00C01140">
              <w:rPr>
                <w:b/>
                <w:sz w:val="24"/>
                <w:szCs w:val="24"/>
                <w:lang w:val="ru-RU"/>
              </w:rPr>
              <w:t>Торсык</w:t>
            </w:r>
            <w:proofErr w:type="spellEnd"/>
            <w:r w:rsidRPr="00C01140">
              <w:rPr>
                <w:b/>
                <w:sz w:val="24"/>
                <w:szCs w:val="24"/>
                <w:lang w:val="ru-RU"/>
              </w:rPr>
              <w:t>»</w:t>
            </w:r>
            <w:r w:rsidRPr="00C01140">
              <w:rPr>
                <w:sz w:val="24"/>
                <w:szCs w:val="24"/>
                <w:lang w:val="ru-RU"/>
              </w:rPr>
              <w:t xml:space="preserve"> – аппликация из цветной бумаги.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 xml:space="preserve">Знакомство с видами декоративного искусства. 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 xml:space="preserve">Знакомство с национальной посудой. 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 xml:space="preserve">Получение знаний </w:t>
            </w:r>
            <w:proofErr w:type="gramStart"/>
            <w:r w:rsidRPr="00C01140">
              <w:rPr>
                <w:sz w:val="24"/>
                <w:szCs w:val="24"/>
                <w:lang w:val="ru-RU"/>
              </w:rPr>
              <w:t xml:space="preserve">о </w:t>
            </w:r>
            <w:r w:rsidRPr="00C01140">
              <w:rPr>
                <w:sz w:val="24"/>
                <w:szCs w:val="24"/>
                <w:lang w:val="ru-RU"/>
              </w:rPr>
              <w:lastRenderedPageBreak/>
              <w:t>симметрия</w:t>
            </w:r>
            <w:proofErr w:type="gramEnd"/>
            <w:r w:rsidRPr="00C01140">
              <w:rPr>
                <w:sz w:val="24"/>
                <w:szCs w:val="24"/>
                <w:lang w:val="ru-RU"/>
              </w:rPr>
              <w:t xml:space="preserve">. </w:t>
            </w:r>
          </w:p>
          <w:p w:rsidR="00D47CE2" w:rsidRPr="00C01140" w:rsidDel="00DE24DA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Получение знаний о приемах вырезания симметричной формы из цветной бумаги.</w:t>
            </w:r>
          </w:p>
        </w:tc>
        <w:tc>
          <w:tcPr>
            <w:tcW w:w="2977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lastRenderedPageBreak/>
              <w:t>1.</w:t>
            </w:r>
            <w:r w:rsidRPr="00C01140">
              <w:rPr>
                <w:sz w:val="24"/>
                <w:szCs w:val="24"/>
                <w:lang w:val="ru-RU" w:eastAsia="en-GB"/>
              </w:rPr>
              <w:t>2.5.1 Знать виды декоративно-прикладного искусства и некоторые техники для выполнения работы.</w:t>
            </w:r>
          </w:p>
        </w:tc>
      </w:tr>
      <w:tr w:rsidR="00D47CE2" w:rsidRPr="00EB77EA" w:rsidTr="00DC346F">
        <w:trPr>
          <w:trHeight w:val="435"/>
        </w:trPr>
        <w:tc>
          <w:tcPr>
            <w:tcW w:w="1418" w:type="dxa"/>
            <w:vMerge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b/>
                <w:sz w:val="24"/>
                <w:szCs w:val="24"/>
                <w:lang w:val="kk-KZ"/>
              </w:rPr>
              <w:t>«</w:t>
            </w:r>
            <w:r w:rsidRPr="00C01140">
              <w:rPr>
                <w:b/>
                <w:sz w:val="24"/>
                <w:szCs w:val="24"/>
                <w:lang w:val="ru-RU"/>
              </w:rPr>
              <w:t>Растительный орнамент</w:t>
            </w:r>
            <w:r w:rsidRPr="00C01140">
              <w:rPr>
                <w:b/>
                <w:sz w:val="24"/>
                <w:szCs w:val="24"/>
                <w:lang w:val="kk-KZ"/>
              </w:rPr>
              <w:t>»</w:t>
            </w:r>
            <w:r w:rsidRPr="00C01140">
              <w:rPr>
                <w:sz w:val="24"/>
                <w:szCs w:val="24"/>
                <w:lang w:val="ru-RU"/>
              </w:rPr>
              <w:t xml:space="preserve"> – рисунок гуашью.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Знакомство с понятием «обобщение»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Получение знаний о приемах рисования растительного орнамента кистью.</w:t>
            </w:r>
          </w:p>
        </w:tc>
        <w:tc>
          <w:tcPr>
            <w:tcW w:w="2977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1.</w:t>
            </w:r>
            <w:r w:rsidRPr="00C01140">
              <w:rPr>
                <w:sz w:val="24"/>
                <w:szCs w:val="24"/>
                <w:lang w:val="ru-RU" w:eastAsia="en-GB"/>
              </w:rPr>
              <w:t xml:space="preserve">3.5.2 Знать </w:t>
            </w:r>
            <w:r w:rsidRPr="00C01140">
              <w:rPr>
                <w:sz w:val="24"/>
                <w:szCs w:val="24"/>
                <w:lang w:val="ru-RU"/>
              </w:rPr>
              <w:t>с понятие “обобщение” в декоративном искусстве</w:t>
            </w:r>
            <w:r w:rsidRPr="00C01140">
              <w:rPr>
                <w:sz w:val="24"/>
                <w:szCs w:val="24"/>
                <w:lang w:val="ru-RU" w:eastAsia="en-GB"/>
              </w:rPr>
              <w:t>, выражать его через средства декоративно- прикладного искусства при помощи образов и форм</w:t>
            </w:r>
          </w:p>
        </w:tc>
      </w:tr>
      <w:tr w:rsidR="00D47CE2" w:rsidRPr="00EB77EA" w:rsidTr="00DC346F">
        <w:trPr>
          <w:trHeight w:val="518"/>
        </w:trPr>
        <w:tc>
          <w:tcPr>
            <w:tcW w:w="1418" w:type="dxa"/>
            <w:vMerge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bCs/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Дизайн и архитектура (художественное конструирование и моделирование) 2ч</w:t>
            </w:r>
          </w:p>
        </w:tc>
        <w:tc>
          <w:tcPr>
            <w:tcW w:w="2976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b/>
                <w:sz w:val="24"/>
                <w:szCs w:val="24"/>
                <w:lang w:val="ru-RU"/>
              </w:rPr>
            </w:pPr>
            <w:r w:rsidRPr="00C01140">
              <w:rPr>
                <w:b/>
                <w:sz w:val="24"/>
                <w:szCs w:val="24"/>
                <w:lang w:val="ru-RU"/>
              </w:rPr>
              <w:t xml:space="preserve">«Карнавальная маска» 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 xml:space="preserve">Знакомство с видами дизайна. 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Знакомство с понятием “конструкция”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 xml:space="preserve">Приемы конструирования плоскостной маски из картона. 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 xml:space="preserve">Получение знаний о приемах вырезания симметричных деталей. </w:t>
            </w:r>
          </w:p>
        </w:tc>
        <w:tc>
          <w:tcPr>
            <w:tcW w:w="2977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 w:eastAsia="en-GB"/>
              </w:rPr>
              <w:t>1.2.6.1 Познакомится с видами дизайна и некоторые техниками конструирования и моделирования для выполнения работы.</w:t>
            </w:r>
          </w:p>
        </w:tc>
      </w:tr>
      <w:tr w:rsidR="00D47CE2" w:rsidRPr="00EB77EA" w:rsidTr="00DC346F">
        <w:trPr>
          <w:trHeight w:val="517"/>
        </w:trPr>
        <w:tc>
          <w:tcPr>
            <w:tcW w:w="1418" w:type="dxa"/>
            <w:vMerge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b/>
                <w:sz w:val="24"/>
                <w:szCs w:val="24"/>
                <w:lang w:val="ru-RU"/>
              </w:rPr>
              <w:t>«Дом для сказочного героя</w:t>
            </w:r>
            <w:r w:rsidRPr="00C01140">
              <w:rPr>
                <w:sz w:val="24"/>
                <w:szCs w:val="24"/>
                <w:lang w:val="ru-RU"/>
              </w:rPr>
              <w:t xml:space="preserve">» рисунок-проект 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 xml:space="preserve">Знакомство с архитектурными стилями на простом уровне. 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Получение знаний о простых приёмах архитектурной композиции.</w:t>
            </w:r>
          </w:p>
        </w:tc>
        <w:tc>
          <w:tcPr>
            <w:tcW w:w="2977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 w:eastAsia="en-GB"/>
              </w:rPr>
              <w:t>1.2.6.2 Познакомится со стилями архитектуры и некоторые техниками конструирования и моделирования для выполнения работы.</w:t>
            </w:r>
          </w:p>
        </w:tc>
      </w:tr>
      <w:tr w:rsidR="00D47CE2" w:rsidRPr="00C01140" w:rsidTr="00DC346F">
        <w:trPr>
          <w:trHeight w:val="104"/>
        </w:trPr>
        <w:tc>
          <w:tcPr>
            <w:tcW w:w="9214" w:type="dxa"/>
            <w:gridSpan w:val="4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contextualSpacing/>
              <w:jc w:val="center"/>
              <w:rPr>
                <w:b/>
                <w:sz w:val="24"/>
                <w:szCs w:val="24"/>
                <w:lang w:val="kk-KZ"/>
              </w:rPr>
            </w:pPr>
            <w:r w:rsidRPr="00C01140">
              <w:rPr>
                <w:b/>
                <w:sz w:val="24"/>
                <w:szCs w:val="24"/>
                <w:lang w:val="en-GB"/>
              </w:rPr>
              <w:t xml:space="preserve">3 </w:t>
            </w:r>
            <w:proofErr w:type="spellStart"/>
            <w:r w:rsidRPr="00C01140">
              <w:rPr>
                <w:b/>
                <w:sz w:val="24"/>
                <w:szCs w:val="24"/>
                <w:lang w:val="en-GB"/>
              </w:rPr>
              <w:t>четверть</w:t>
            </w:r>
            <w:proofErr w:type="spellEnd"/>
            <w:r w:rsidRPr="00C01140">
              <w:rPr>
                <w:b/>
                <w:sz w:val="24"/>
                <w:szCs w:val="24"/>
                <w:lang w:val="en-GB"/>
              </w:rPr>
              <w:t xml:space="preserve"> </w:t>
            </w:r>
          </w:p>
        </w:tc>
      </w:tr>
      <w:tr w:rsidR="00D47CE2" w:rsidRPr="00C01140" w:rsidTr="00DC346F">
        <w:trPr>
          <w:trHeight w:val="104"/>
        </w:trPr>
        <w:tc>
          <w:tcPr>
            <w:tcW w:w="9214" w:type="dxa"/>
            <w:gridSpan w:val="4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contextualSpacing/>
              <w:jc w:val="center"/>
              <w:rPr>
                <w:b/>
                <w:sz w:val="24"/>
                <w:szCs w:val="24"/>
                <w:lang w:val="en-GB"/>
              </w:rPr>
            </w:pPr>
            <w:r w:rsidRPr="00C01140">
              <w:rPr>
                <w:b/>
                <w:sz w:val="24"/>
                <w:szCs w:val="24"/>
                <w:lang w:val="ru-RU"/>
              </w:rPr>
              <w:t>Путешествия</w:t>
            </w:r>
          </w:p>
        </w:tc>
      </w:tr>
      <w:tr w:rsidR="00D47CE2" w:rsidRPr="00EB77EA" w:rsidTr="00DC346F">
        <w:trPr>
          <w:trHeight w:val="756"/>
        </w:trPr>
        <w:tc>
          <w:tcPr>
            <w:tcW w:w="1418" w:type="dxa"/>
            <w:vMerge w:val="restart"/>
            <w:textDirection w:val="btLr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left="113" w:right="113" w:firstLine="851"/>
              <w:contextualSpacing/>
              <w:jc w:val="center"/>
              <w:rPr>
                <w:sz w:val="24"/>
                <w:szCs w:val="24"/>
                <w:lang w:val="en-GB"/>
              </w:rPr>
            </w:pPr>
            <w:r w:rsidRPr="00C01140">
              <w:rPr>
                <w:b/>
                <w:sz w:val="24"/>
                <w:szCs w:val="24"/>
                <w:lang w:val="en-GB"/>
              </w:rPr>
              <w:t xml:space="preserve">3. </w:t>
            </w:r>
            <w:proofErr w:type="spellStart"/>
            <w:r w:rsidRPr="00C01140">
              <w:rPr>
                <w:b/>
                <w:sz w:val="24"/>
                <w:szCs w:val="24"/>
                <w:lang w:val="en-GB"/>
              </w:rPr>
              <w:t>Блок</w:t>
            </w:r>
            <w:proofErr w:type="spellEnd"/>
            <w:r w:rsidRPr="00C01140">
              <w:rPr>
                <w:b/>
                <w:sz w:val="24"/>
                <w:szCs w:val="24"/>
                <w:lang w:val="en-GB"/>
              </w:rPr>
              <w:t xml:space="preserve"> «</w:t>
            </w:r>
            <w:proofErr w:type="spellStart"/>
            <w:r w:rsidRPr="00C01140">
              <w:rPr>
                <w:b/>
                <w:sz w:val="24"/>
                <w:szCs w:val="24"/>
                <w:lang w:val="en-GB"/>
              </w:rPr>
              <w:t>Мир</w:t>
            </w:r>
            <w:proofErr w:type="spellEnd"/>
            <w:r w:rsidRPr="00C01140">
              <w:rPr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01140">
              <w:rPr>
                <w:b/>
                <w:sz w:val="24"/>
                <w:szCs w:val="24"/>
                <w:lang w:val="en-GB"/>
              </w:rPr>
              <w:t>вокруг</w:t>
            </w:r>
            <w:proofErr w:type="spellEnd"/>
            <w:r w:rsidRPr="00C01140">
              <w:rPr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01140">
              <w:rPr>
                <w:b/>
                <w:sz w:val="24"/>
                <w:szCs w:val="24"/>
                <w:lang w:val="en-GB"/>
              </w:rPr>
              <w:t>нас</w:t>
            </w:r>
            <w:proofErr w:type="spellEnd"/>
            <w:r w:rsidRPr="00C01140">
              <w:rPr>
                <w:b/>
                <w:sz w:val="24"/>
                <w:szCs w:val="24"/>
                <w:lang w:val="en-GB"/>
              </w:rPr>
              <w:t>»</w:t>
            </w:r>
          </w:p>
        </w:tc>
        <w:tc>
          <w:tcPr>
            <w:tcW w:w="1843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jc w:val="both"/>
              <w:rPr>
                <w:bCs/>
                <w:sz w:val="24"/>
                <w:szCs w:val="24"/>
                <w:lang w:val="en-GB"/>
              </w:rPr>
            </w:pPr>
            <w:proofErr w:type="spellStart"/>
            <w:r w:rsidRPr="00C01140">
              <w:rPr>
                <w:sz w:val="24"/>
                <w:szCs w:val="24"/>
                <w:lang w:val="en-GB"/>
              </w:rPr>
              <w:t>Графика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1 ч</w:t>
            </w:r>
          </w:p>
        </w:tc>
        <w:tc>
          <w:tcPr>
            <w:tcW w:w="2976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b/>
                <w:sz w:val="24"/>
                <w:szCs w:val="24"/>
                <w:lang w:val="kk-KZ"/>
              </w:rPr>
              <w:t>«</w:t>
            </w:r>
            <w:r w:rsidRPr="00C01140">
              <w:rPr>
                <w:b/>
                <w:sz w:val="24"/>
                <w:szCs w:val="24"/>
                <w:lang w:val="ru-RU"/>
              </w:rPr>
              <w:t>Портрет мамы</w:t>
            </w:r>
            <w:r w:rsidRPr="00C01140">
              <w:rPr>
                <w:b/>
                <w:sz w:val="24"/>
                <w:szCs w:val="24"/>
                <w:lang w:val="kk-KZ"/>
              </w:rPr>
              <w:t>»</w:t>
            </w:r>
            <w:r w:rsidRPr="00C01140">
              <w:rPr>
                <w:sz w:val="24"/>
                <w:szCs w:val="24"/>
                <w:lang w:val="ru-RU"/>
              </w:rPr>
              <w:t xml:space="preserve">  - рисование фломастерами.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Знакомство с понятием – “рисование по наблюдению” и “рисование по памяти”.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 xml:space="preserve">Знакомство с рисованием портрета на простейшем уровне. 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 xml:space="preserve">Получение знаний о пропорциях человеческого лица на простом уровне. </w:t>
            </w:r>
          </w:p>
        </w:tc>
        <w:tc>
          <w:tcPr>
            <w:tcW w:w="2977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1.3.2</w:t>
            </w:r>
            <w:r w:rsidRPr="00C01140">
              <w:rPr>
                <w:sz w:val="24"/>
                <w:szCs w:val="24"/>
                <w:lang w:val="ru-RU" w:eastAsia="en-GB"/>
              </w:rPr>
              <w:t>.1 Знать некоторые особенности окружающего мира, выражать через средства графики знакомые образы и формы</w:t>
            </w:r>
          </w:p>
        </w:tc>
      </w:tr>
      <w:tr w:rsidR="00D47CE2" w:rsidRPr="00EB77EA" w:rsidTr="00DC346F">
        <w:trPr>
          <w:trHeight w:val="104"/>
        </w:trPr>
        <w:tc>
          <w:tcPr>
            <w:tcW w:w="1418" w:type="dxa"/>
            <w:vMerge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47CE2" w:rsidRPr="00C01140" w:rsidRDefault="00D47CE2" w:rsidP="00DC346F">
            <w:pPr>
              <w:widowControl w:val="0"/>
              <w:spacing w:after="0" w:line="240" w:lineRule="auto"/>
              <w:jc w:val="both"/>
              <w:rPr>
                <w:bCs/>
                <w:sz w:val="24"/>
                <w:szCs w:val="24"/>
                <w:lang w:val="en-GB"/>
              </w:rPr>
            </w:pPr>
            <w:proofErr w:type="spellStart"/>
            <w:r w:rsidRPr="00C01140">
              <w:rPr>
                <w:sz w:val="24"/>
                <w:szCs w:val="24"/>
                <w:lang w:val="en-GB"/>
              </w:rPr>
              <w:t>Живопись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2ч</w:t>
            </w:r>
          </w:p>
        </w:tc>
        <w:tc>
          <w:tcPr>
            <w:tcW w:w="2976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b/>
                <w:sz w:val="24"/>
                <w:szCs w:val="24"/>
                <w:lang w:val="kk-KZ"/>
              </w:rPr>
              <w:t>«</w:t>
            </w:r>
            <w:r w:rsidRPr="00C01140">
              <w:rPr>
                <w:b/>
                <w:sz w:val="24"/>
                <w:szCs w:val="24"/>
                <w:lang w:val="ru-RU"/>
              </w:rPr>
              <w:t>Наурыз</w:t>
            </w:r>
            <w:r w:rsidRPr="00C01140">
              <w:rPr>
                <w:b/>
                <w:sz w:val="24"/>
                <w:szCs w:val="24"/>
                <w:lang w:val="kk-KZ"/>
              </w:rPr>
              <w:t>»</w:t>
            </w:r>
            <w:r w:rsidRPr="00C01140">
              <w:rPr>
                <w:sz w:val="24"/>
                <w:szCs w:val="24"/>
                <w:lang w:val="ru-RU"/>
              </w:rPr>
              <w:t xml:space="preserve"> – рисунок гуашью.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 xml:space="preserve">Получение понятий – “рисование по </w:t>
            </w:r>
            <w:r w:rsidRPr="00C01140">
              <w:rPr>
                <w:sz w:val="24"/>
                <w:szCs w:val="24"/>
                <w:lang w:val="ru-RU"/>
              </w:rPr>
              <w:lastRenderedPageBreak/>
              <w:t>наблюдению” и “рисование по памяти”.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Знакомство с понятием «сюжетная композиция”. Получение знаний о композиции сюжетного рисунка.</w:t>
            </w:r>
          </w:p>
        </w:tc>
        <w:tc>
          <w:tcPr>
            <w:tcW w:w="2977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lastRenderedPageBreak/>
              <w:t>1.3.3</w:t>
            </w:r>
            <w:r w:rsidRPr="00C01140">
              <w:rPr>
                <w:sz w:val="24"/>
                <w:szCs w:val="24"/>
                <w:lang w:val="ru-RU" w:eastAsia="en-GB"/>
              </w:rPr>
              <w:t xml:space="preserve">.1 Знать некоторые особенности окружающего мира, выражать через средства </w:t>
            </w:r>
            <w:r w:rsidRPr="00C01140">
              <w:rPr>
                <w:sz w:val="24"/>
                <w:szCs w:val="24"/>
                <w:lang w:val="ru-RU" w:eastAsia="en-GB"/>
              </w:rPr>
              <w:lastRenderedPageBreak/>
              <w:t>живописи знакомые образы и формы</w:t>
            </w:r>
          </w:p>
        </w:tc>
      </w:tr>
      <w:tr w:rsidR="00D47CE2" w:rsidRPr="00EB77EA" w:rsidTr="00DC346F">
        <w:trPr>
          <w:trHeight w:val="211"/>
        </w:trPr>
        <w:tc>
          <w:tcPr>
            <w:tcW w:w="1418" w:type="dxa"/>
            <w:vMerge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b/>
                <w:sz w:val="24"/>
                <w:szCs w:val="24"/>
                <w:lang w:val="ru-RU"/>
              </w:rPr>
              <w:t>«Горный пейзаж»</w:t>
            </w:r>
            <w:r w:rsidRPr="00C01140">
              <w:rPr>
                <w:sz w:val="24"/>
                <w:szCs w:val="24"/>
                <w:lang w:val="ru-RU"/>
              </w:rPr>
              <w:t xml:space="preserve"> - рисунок акварелью.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Получение понятий – “рисование по наблюдению” и “рисование по памяти”.</w:t>
            </w:r>
          </w:p>
          <w:p w:rsidR="00D47CE2" w:rsidRPr="00C01140" w:rsidDel="00DE24DA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 xml:space="preserve">Знакомство с понятием «композиция пейзажа”. Получение знаний о воздушной перспективе. </w:t>
            </w:r>
            <w:proofErr w:type="spellStart"/>
            <w:r w:rsidRPr="00C01140">
              <w:rPr>
                <w:sz w:val="24"/>
                <w:szCs w:val="24"/>
                <w:lang w:val="en-GB"/>
              </w:rPr>
              <w:t>Получение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01140">
              <w:rPr>
                <w:sz w:val="24"/>
                <w:szCs w:val="24"/>
                <w:lang w:val="en-GB"/>
              </w:rPr>
              <w:t>знаний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01140">
              <w:rPr>
                <w:sz w:val="24"/>
                <w:szCs w:val="24"/>
                <w:lang w:val="en-GB"/>
              </w:rPr>
              <w:t>об</w:t>
            </w:r>
            <w:proofErr w:type="spellEnd"/>
            <w:r w:rsidRPr="00C01140">
              <w:rPr>
                <w:sz w:val="24"/>
                <w:szCs w:val="24"/>
                <w:lang w:val="ru-RU"/>
              </w:rPr>
              <w:t xml:space="preserve"> </w:t>
            </w:r>
            <w:r w:rsidRPr="00C01140">
              <w:rPr>
                <w:sz w:val="24"/>
                <w:szCs w:val="24"/>
                <w:lang w:val="en-GB"/>
              </w:rPr>
              <w:t>о</w:t>
            </w:r>
            <w:proofErr w:type="spellStart"/>
            <w:r w:rsidRPr="00C01140">
              <w:rPr>
                <w:sz w:val="24"/>
                <w:szCs w:val="24"/>
                <w:lang w:val="ru-RU"/>
              </w:rPr>
              <w:t>ттенк</w:t>
            </w:r>
            <w:r w:rsidRPr="00C01140">
              <w:rPr>
                <w:sz w:val="24"/>
                <w:szCs w:val="24"/>
                <w:lang w:val="en-GB"/>
              </w:rPr>
              <w:t>ах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01140">
              <w:rPr>
                <w:sz w:val="24"/>
                <w:szCs w:val="24"/>
                <w:lang w:val="en-GB"/>
              </w:rPr>
              <w:t>цвета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C01140">
              <w:rPr>
                <w:sz w:val="24"/>
                <w:szCs w:val="24"/>
                <w:lang w:val="en-GB"/>
              </w:rPr>
              <w:t>способах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01140">
              <w:rPr>
                <w:sz w:val="24"/>
                <w:szCs w:val="24"/>
                <w:lang w:val="en-GB"/>
              </w:rPr>
              <w:t>их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01140">
              <w:rPr>
                <w:sz w:val="24"/>
                <w:szCs w:val="24"/>
                <w:lang w:val="en-GB"/>
              </w:rPr>
              <w:t>получения</w:t>
            </w:r>
            <w:proofErr w:type="spellEnd"/>
            <w:r w:rsidRPr="00C01140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2977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1.3.3</w:t>
            </w:r>
            <w:r w:rsidRPr="00C01140">
              <w:rPr>
                <w:sz w:val="24"/>
                <w:szCs w:val="24"/>
                <w:lang w:val="ru-RU" w:eastAsia="en-GB"/>
              </w:rPr>
              <w:t xml:space="preserve">.2 Знать некоторые особенности </w:t>
            </w:r>
            <w:r w:rsidRPr="00C01140">
              <w:rPr>
                <w:sz w:val="24"/>
                <w:szCs w:val="24"/>
                <w:lang w:val="ru-RU"/>
              </w:rPr>
              <w:t xml:space="preserve">возможности приемов рисования </w:t>
            </w:r>
            <w:r w:rsidRPr="00C01140">
              <w:rPr>
                <w:sz w:val="24"/>
                <w:szCs w:val="24"/>
                <w:lang w:val="ru-RU" w:eastAsia="en-GB"/>
              </w:rPr>
              <w:t>окружающего мира</w:t>
            </w:r>
            <w:r w:rsidRPr="00C01140">
              <w:rPr>
                <w:sz w:val="24"/>
                <w:szCs w:val="24"/>
                <w:lang w:val="ru-RU"/>
              </w:rPr>
              <w:t xml:space="preserve"> по наблюдению и по памяти </w:t>
            </w:r>
            <w:r w:rsidRPr="00C01140">
              <w:rPr>
                <w:sz w:val="24"/>
                <w:szCs w:val="24"/>
                <w:lang w:val="ru-RU" w:eastAsia="en-GB"/>
              </w:rPr>
              <w:t>выражать через средства живописи знакомые образы и формы</w:t>
            </w:r>
          </w:p>
        </w:tc>
      </w:tr>
      <w:tr w:rsidR="00D47CE2" w:rsidRPr="00EB77EA" w:rsidTr="00DC346F">
        <w:trPr>
          <w:trHeight w:val="215"/>
        </w:trPr>
        <w:tc>
          <w:tcPr>
            <w:tcW w:w="1418" w:type="dxa"/>
            <w:vMerge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jc w:val="both"/>
              <w:rPr>
                <w:bCs/>
                <w:sz w:val="24"/>
                <w:szCs w:val="24"/>
                <w:lang w:val="en-GB"/>
              </w:rPr>
            </w:pPr>
            <w:proofErr w:type="spellStart"/>
            <w:r w:rsidRPr="00C01140">
              <w:rPr>
                <w:sz w:val="24"/>
                <w:szCs w:val="24"/>
                <w:lang w:val="en-GB"/>
              </w:rPr>
              <w:t>Скульптура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</w:t>
            </w:r>
            <w:r w:rsidRPr="00C01140">
              <w:rPr>
                <w:sz w:val="24"/>
                <w:szCs w:val="24"/>
                <w:lang w:val="kk-KZ"/>
              </w:rPr>
              <w:t>2</w:t>
            </w:r>
            <w:r w:rsidRPr="00C01140">
              <w:rPr>
                <w:sz w:val="24"/>
                <w:szCs w:val="24"/>
                <w:lang w:val="en-GB"/>
              </w:rPr>
              <w:t>ч</w:t>
            </w:r>
          </w:p>
        </w:tc>
        <w:tc>
          <w:tcPr>
            <w:tcW w:w="2976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b/>
                <w:sz w:val="24"/>
                <w:szCs w:val="24"/>
                <w:lang w:val="ru-RU"/>
              </w:rPr>
              <w:t>«Щенок»</w:t>
            </w:r>
            <w:r w:rsidRPr="00C01140">
              <w:rPr>
                <w:sz w:val="24"/>
                <w:szCs w:val="24"/>
                <w:lang w:val="ru-RU"/>
              </w:rPr>
              <w:t xml:space="preserve"> - лепка из пластилина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Знакомство с понятием лепка по наблюдению и по памяти.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 xml:space="preserve">Знакомство с понятием “пропорции фигуры животного” 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Получение знаний о приеме лепки «</w:t>
            </w:r>
            <w:proofErr w:type="spellStart"/>
            <w:r w:rsidRPr="00C01140">
              <w:rPr>
                <w:sz w:val="24"/>
                <w:szCs w:val="24"/>
                <w:lang w:val="ru-RU"/>
              </w:rPr>
              <w:t>примазыванием</w:t>
            </w:r>
            <w:proofErr w:type="spellEnd"/>
            <w:r w:rsidRPr="00C01140">
              <w:rPr>
                <w:sz w:val="24"/>
                <w:szCs w:val="24"/>
                <w:lang w:val="ru-RU"/>
              </w:rPr>
              <w:t>»</w:t>
            </w:r>
          </w:p>
        </w:tc>
        <w:tc>
          <w:tcPr>
            <w:tcW w:w="2977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1.3.4.1 Знать некоторые особенности окружающего мира, выражать через средства скульптуры знакомые образы и формы</w:t>
            </w:r>
          </w:p>
        </w:tc>
      </w:tr>
      <w:tr w:rsidR="00D47CE2" w:rsidRPr="00C01140" w:rsidTr="00DC346F">
        <w:trPr>
          <w:trHeight w:val="215"/>
        </w:trPr>
        <w:tc>
          <w:tcPr>
            <w:tcW w:w="1418" w:type="dxa"/>
            <w:vMerge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796" w:type="dxa"/>
            <w:gridSpan w:val="3"/>
          </w:tcPr>
          <w:p w:rsidR="00D47CE2" w:rsidRPr="00C01140" w:rsidRDefault="00D47CE2" w:rsidP="00DC346F">
            <w:pPr>
              <w:widowControl w:val="0"/>
              <w:autoSpaceDE w:val="0"/>
              <w:autoSpaceDN w:val="0"/>
              <w:spacing w:after="0" w:line="240" w:lineRule="auto"/>
              <w:ind w:left="33" w:firstLine="851"/>
              <w:jc w:val="center"/>
              <w:rPr>
                <w:sz w:val="24"/>
                <w:lang w:val="ru-RU"/>
              </w:rPr>
            </w:pPr>
            <w:r w:rsidRPr="00C01140">
              <w:rPr>
                <w:b/>
                <w:sz w:val="24"/>
                <w:lang w:val="ru-RU"/>
              </w:rPr>
              <w:t>Традиции</w:t>
            </w:r>
            <w:r w:rsidRPr="00C01140">
              <w:rPr>
                <w:b/>
                <w:sz w:val="24"/>
                <w:lang w:val="kk-KZ"/>
              </w:rPr>
              <w:t xml:space="preserve"> </w:t>
            </w:r>
            <w:r w:rsidRPr="00C01140">
              <w:rPr>
                <w:b/>
                <w:spacing w:val="-5"/>
                <w:sz w:val="24"/>
                <w:lang w:val="ru-RU"/>
              </w:rPr>
              <w:t>и</w:t>
            </w:r>
            <w:r w:rsidRPr="00C01140">
              <w:rPr>
                <w:b/>
                <w:spacing w:val="-5"/>
                <w:sz w:val="24"/>
                <w:lang w:val="kk-KZ"/>
              </w:rPr>
              <w:t xml:space="preserve">  </w:t>
            </w:r>
            <w:r w:rsidRPr="00C01140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C01140">
              <w:rPr>
                <w:b/>
                <w:sz w:val="24"/>
                <w:lang w:val="ru-RU"/>
              </w:rPr>
              <w:t>фольклор</w:t>
            </w:r>
          </w:p>
        </w:tc>
      </w:tr>
      <w:tr w:rsidR="00D47CE2" w:rsidRPr="00EB77EA" w:rsidTr="00DC346F">
        <w:trPr>
          <w:trHeight w:val="104"/>
        </w:trPr>
        <w:tc>
          <w:tcPr>
            <w:tcW w:w="1418" w:type="dxa"/>
            <w:vMerge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bCs/>
                <w:sz w:val="24"/>
                <w:szCs w:val="24"/>
                <w:lang w:val="en-GB"/>
              </w:rPr>
            </w:pPr>
            <w:proofErr w:type="spellStart"/>
            <w:r w:rsidRPr="00C01140">
              <w:rPr>
                <w:sz w:val="24"/>
                <w:szCs w:val="24"/>
                <w:lang w:val="en-GB"/>
              </w:rPr>
              <w:t>Декоративно-прикладное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01140">
              <w:rPr>
                <w:sz w:val="24"/>
                <w:szCs w:val="24"/>
                <w:lang w:val="en-GB"/>
              </w:rPr>
              <w:t>искусство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2 ч</w:t>
            </w:r>
          </w:p>
        </w:tc>
        <w:tc>
          <w:tcPr>
            <w:tcW w:w="2976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b/>
                <w:sz w:val="24"/>
                <w:szCs w:val="24"/>
                <w:lang w:val="ru-RU"/>
              </w:rPr>
              <w:t>«Народный костюм»</w:t>
            </w:r>
            <w:r w:rsidRPr="00C01140">
              <w:rPr>
                <w:sz w:val="24"/>
                <w:szCs w:val="24"/>
                <w:lang w:val="ru-RU"/>
              </w:rPr>
              <w:t xml:space="preserve"> - коллаж</w:t>
            </w:r>
            <w:r w:rsidRPr="00C01140">
              <w:rPr>
                <w:sz w:val="24"/>
                <w:szCs w:val="24"/>
                <w:lang w:val="kk-KZ"/>
              </w:rPr>
              <w:t>.</w:t>
            </w:r>
            <w:r w:rsidRPr="00C01140">
              <w:rPr>
                <w:sz w:val="24"/>
                <w:szCs w:val="24"/>
                <w:lang w:val="ru-RU"/>
              </w:rPr>
              <w:t xml:space="preserve"> 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 xml:space="preserve">Знакомство с народным костюмом. 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 xml:space="preserve">Получение знаний об особенностях мужского и женского костюма. </w:t>
            </w:r>
          </w:p>
          <w:p w:rsidR="00D47CE2" w:rsidRPr="00C01140" w:rsidDel="00DE24DA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Получение знаний о приемах выполнения тканевого коллажа.</w:t>
            </w:r>
          </w:p>
        </w:tc>
        <w:tc>
          <w:tcPr>
            <w:tcW w:w="2977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contextualSpacing/>
              <w:rPr>
                <w:sz w:val="24"/>
                <w:szCs w:val="24"/>
                <w:lang w:val="kk-KZ"/>
              </w:rPr>
            </w:pPr>
            <w:r w:rsidRPr="00C01140">
              <w:rPr>
                <w:sz w:val="24"/>
                <w:szCs w:val="24"/>
                <w:lang w:val="ru-RU"/>
              </w:rPr>
              <w:t>1.</w:t>
            </w:r>
            <w:r w:rsidRPr="00C01140">
              <w:rPr>
                <w:sz w:val="24"/>
                <w:szCs w:val="24"/>
                <w:lang w:val="ru-RU" w:eastAsia="en-GB"/>
              </w:rPr>
              <w:t>3.5.1 Знать некоторые особенности окружающего мира, выражать их через средства декоративно- прикладного искусства при помощи образов и форм</w:t>
            </w:r>
          </w:p>
        </w:tc>
      </w:tr>
      <w:tr w:rsidR="00D47CE2" w:rsidRPr="00EB77EA" w:rsidTr="00DC346F">
        <w:trPr>
          <w:trHeight w:val="3312"/>
        </w:trPr>
        <w:tc>
          <w:tcPr>
            <w:tcW w:w="1418" w:type="dxa"/>
            <w:vMerge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 xml:space="preserve">Орнамент </w:t>
            </w:r>
            <w:r w:rsidRPr="00C01140">
              <w:rPr>
                <w:b/>
                <w:sz w:val="24"/>
                <w:szCs w:val="24"/>
                <w:lang w:val="kk-KZ"/>
              </w:rPr>
              <w:t>«</w:t>
            </w:r>
            <w:r w:rsidRPr="00C01140">
              <w:rPr>
                <w:b/>
                <w:sz w:val="24"/>
                <w:szCs w:val="24"/>
                <w:lang w:val="ru-RU"/>
              </w:rPr>
              <w:t>Бараний рог</w:t>
            </w:r>
            <w:r w:rsidRPr="00C01140">
              <w:rPr>
                <w:b/>
                <w:sz w:val="24"/>
                <w:szCs w:val="24"/>
                <w:lang w:val="kk-KZ"/>
              </w:rPr>
              <w:t>»</w:t>
            </w:r>
            <w:r w:rsidRPr="00C01140">
              <w:rPr>
                <w:sz w:val="24"/>
                <w:szCs w:val="24"/>
                <w:lang w:val="ru-RU"/>
              </w:rPr>
              <w:t xml:space="preserve"> из цветного фетра.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Знакомство с национальным орнаментом. Знакомство с понятием “природные формы” и как они преобразуются в орнамент.</w:t>
            </w:r>
          </w:p>
          <w:p w:rsidR="00D47CE2" w:rsidRPr="00C01140" w:rsidDel="00DE24DA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Получение знаний о приемах вырезания орнамента из фетра.</w:t>
            </w:r>
          </w:p>
        </w:tc>
        <w:tc>
          <w:tcPr>
            <w:tcW w:w="2977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1.</w:t>
            </w:r>
            <w:r w:rsidRPr="00C01140">
              <w:rPr>
                <w:sz w:val="24"/>
                <w:szCs w:val="24"/>
                <w:lang w:val="ru-RU" w:eastAsia="en-GB"/>
              </w:rPr>
              <w:t>2.5.2 Знать понятие «природные формы» и знать некоторые техники для выполнения работы.</w:t>
            </w:r>
          </w:p>
        </w:tc>
      </w:tr>
      <w:tr w:rsidR="00D47CE2" w:rsidRPr="00EB77EA" w:rsidTr="00DC346F">
        <w:trPr>
          <w:trHeight w:val="104"/>
        </w:trPr>
        <w:tc>
          <w:tcPr>
            <w:tcW w:w="1418" w:type="dxa"/>
            <w:vMerge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bCs/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Дизайн и архитектура (художественное конструирование и моделирование) 2ч</w:t>
            </w:r>
          </w:p>
        </w:tc>
        <w:tc>
          <w:tcPr>
            <w:tcW w:w="2976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b/>
                <w:sz w:val="24"/>
                <w:szCs w:val="24"/>
                <w:lang w:val="kk-KZ"/>
              </w:rPr>
              <w:t>«</w:t>
            </w:r>
            <w:r w:rsidRPr="00C01140">
              <w:rPr>
                <w:b/>
                <w:sz w:val="24"/>
                <w:szCs w:val="24"/>
                <w:lang w:val="ru-RU"/>
              </w:rPr>
              <w:t>Открытка</w:t>
            </w:r>
            <w:r w:rsidRPr="00C01140">
              <w:rPr>
                <w:b/>
                <w:sz w:val="24"/>
                <w:szCs w:val="24"/>
                <w:lang w:val="kk-KZ"/>
              </w:rPr>
              <w:t>»</w:t>
            </w:r>
            <w:r w:rsidRPr="00C01140">
              <w:rPr>
                <w:sz w:val="24"/>
                <w:szCs w:val="24"/>
                <w:lang w:val="kk-KZ"/>
              </w:rPr>
              <w:t xml:space="preserve"> </w:t>
            </w:r>
            <w:r w:rsidRPr="00C01140">
              <w:rPr>
                <w:sz w:val="24"/>
                <w:szCs w:val="24"/>
                <w:lang w:val="ru-RU"/>
              </w:rPr>
              <w:t xml:space="preserve">-  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t>Знакомство с приемами конструирования в малых формах</w:t>
            </w:r>
            <w:r w:rsidRPr="00C01140">
              <w:rPr>
                <w:sz w:val="24"/>
                <w:szCs w:val="24"/>
                <w:lang w:val="ru-RU" w:eastAsia="en-GB"/>
              </w:rPr>
              <w:t>.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 xml:space="preserve">Получение знаний о композиции в малых формах. </w:t>
            </w:r>
          </w:p>
        </w:tc>
        <w:tc>
          <w:tcPr>
            <w:tcW w:w="2977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t>1.</w:t>
            </w:r>
            <w:r w:rsidRPr="00C01140">
              <w:rPr>
                <w:sz w:val="24"/>
                <w:szCs w:val="24"/>
                <w:lang w:val="ru-RU" w:eastAsia="en-GB"/>
              </w:rPr>
              <w:t>3.6.1 Знать некоторые особенности окружающего мира, выражать их через средства дизайна при помощи образов и форм</w:t>
            </w:r>
          </w:p>
        </w:tc>
      </w:tr>
      <w:tr w:rsidR="00D47CE2" w:rsidRPr="00EB77EA" w:rsidTr="00DC346F">
        <w:trPr>
          <w:trHeight w:val="104"/>
        </w:trPr>
        <w:tc>
          <w:tcPr>
            <w:tcW w:w="1418" w:type="dxa"/>
            <w:vMerge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b/>
                <w:sz w:val="24"/>
                <w:szCs w:val="24"/>
                <w:lang w:val="kk-KZ"/>
              </w:rPr>
            </w:pPr>
            <w:r w:rsidRPr="00C01140">
              <w:rPr>
                <w:b/>
                <w:sz w:val="24"/>
                <w:szCs w:val="24"/>
                <w:lang w:val="kk-KZ"/>
              </w:rPr>
              <w:t>«</w:t>
            </w:r>
            <w:r w:rsidRPr="00C01140">
              <w:rPr>
                <w:b/>
                <w:sz w:val="24"/>
                <w:szCs w:val="24"/>
                <w:lang w:val="ru-RU"/>
              </w:rPr>
              <w:t>Домик в саду</w:t>
            </w:r>
            <w:r w:rsidRPr="00C01140">
              <w:rPr>
                <w:b/>
                <w:sz w:val="24"/>
                <w:szCs w:val="24"/>
                <w:lang w:val="kk-KZ"/>
              </w:rPr>
              <w:t>»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Использование наблюдения за окружающей природой, для создания проекта жилища с элементами природных форм.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Получение знаний о простых приёмах моделирования из подручных материалов.</w:t>
            </w:r>
          </w:p>
        </w:tc>
        <w:tc>
          <w:tcPr>
            <w:tcW w:w="2977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contextualSpacing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1.</w:t>
            </w:r>
            <w:r w:rsidRPr="00C01140">
              <w:rPr>
                <w:sz w:val="24"/>
                <w:szCs w:val="24"/>
                <w:lang w:val="ru-RU" w:eastAsia="en-GB"/>
              </w:rPr>
              <w:t>3.6.2 Знать некоторые особенности окружающего мира, выражать их через средства архитектуры при помощи образов и форм</w:t>
            </w:r>
          </w:p>
        </w:tc>
      </w:tr>
      <w:tr w:rsidR="00D47CE2" w:rsidRPr="00C01140" w:rsidTr="00DC346F">
        <w:trPr>
          <w:trHeight w:val="104"/>
        </w:trPr>
        <w:tc>
          <w:tcPr>
            <w:tcW w:w="9214" w:type="dxa"/>
            <w:gridSpan w:val="4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contextualSpacing/>
              <w:jc w:val="center"/>
              <w:rPr>
                <w:b/>
                <w:sz w:val="24"/>
                <w:szCs w:val="24"/>
                <w:lang w:val="kk-KZ"/>
              </w:rPr>
            </w:pPr>
            <w:r w:rsidRPr="00C01140">
              <w:rPr>
                <w:b/>
                <w:sz w:val="24"/>
                <w:szCs w:val="24"/>
                <w:lang w:val="en-GB"/>
              </w:rPr>
              <w:t xml:space="preserve">4 </w:t>
            </w:r>
            <w:proofErr w:type="spellStart"/>
            <w:r w:rsidRPr="00C01140">
              <w:rPr>
                <w:b/>
                <w:sz w:val="24"/>
                <w:szCs w:val="24"/>
                <w:lang w:val="en-GB"/>
              </w:rPr>
              <w:t>четверть</w:t>
            </w:r>
            <w:proofErr w:type="spellEnd"/>
            <w:r w:rsidRPr="00C01140">
              <w:rPr>
                <w:b/>
                <w:sz w:val="24"/>
                <w:szCs w:val="24"/>
                <w:lang w:val="en-GB"/>
              </w:rPr>
              <w:t xml:space="preserve"> </w:t>
            </w:r>
          </w:p>
        </w:tc>
      </w:tr>
      <w:tr w:rsidR="00D47CE2" w:rsidRPr="00C01140" w:rsidTr="00DC346F">
        <w:trPr>
          <w:trHeight w:val="104"/>
        </w:trPr>
        <w:tc>
          <w:tcPr>
            <w:tcW w:w="9214" w:type="dxa"/>
            <w:gridSpan w:val="4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contextualSpacing/>
              <w:jc w:val="center"/>
              <w:rPr>
                <w:b/>
                <w:sz w:val="24"/>
                <w:szCs w:val="24"/>
                <w:lang w:val="en-GB"/>
              </w:rPr>
            </w:pPr>
            <w:r w:rsidRPr="00C01140">
              <w:rPr>
                <w:b/>
                <w:sz w:val="24"/>
                <w:szCs w:val="24"/>
                <w:lang w:val="ru-RU"/>
              </w:rPr>
              <w:t>Еда и напитки</w:t>
            </w:r>
          </w:p>
        </w:tc>
      </w:tr>
      <w:tr w:rsidR="00D47CE2" w:rsidRPr="00EB77EA" w:rsidTr="00DC346F">
        <w:trPr>
          <w:trHeight w:val="436"/>
        </w:trPr>
        <w:tc>
          <w:tcPr>
            <w:tcW w:w="1418" w:type="dxa"/>
            <w:vMerge w:val="restart"/>
            <w:textDirection w:val="btLr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left="113" w:right="113" w:firstLine="851"/>
              <w:jc w:val="center"/>
              <w:rPr>
                <w:b/>
                <w:sz w:val="24"/>
                <w:szCs w:val="24"/>
                <w:lang w:val="en-GB"/>
              </w:rPr>
            </w:pPr>
            <w:r w:rsidRPr="00C01140">
              <w:rPr>
                <w:b/>
                <w:sz w:val="24"/>
                <w:szCs w:val="24"/>
                <w:lang w:val="en-GB"/>
              </w:rPr>
              <w:t xml:space="preserve">4. </w:t>
            </w:r>
            <w:proofErr w:type="spellStart"/>
            <w:r w:rsidRPr="00C01140">
              <w:rPr>
                <w:b/>
                <w:sz w:val="24"/>
                <w:szCs w:val="24"/>
                <w:lang w:val="en-GB"/>
              </w:rPr>
              <w:t>Блок</w:t>
            </w:r>
            <w:proofErr w:type="spellEnd"/>
            <w:r w:rsidRPr="00C01140">
              <w:rPr>
                <w:b/>
                <w:sz w:val="24"/>
                <w:szCs w:val="24"/>
                <w:lang w:val="en-GB"/>
              </w:rPr>
              <w:t xml:space="preserve"> «</w:t>
            </w:r>
            <w:proofErr w:type="spellStart"/>
            <w:r w:rsidRPr="00C01140">
              <w:rPr>
                <w:b/>
                <w:sz w:val="24"/>
                <w:szCs w:val="24"/>
                <w:lang w:val="en-GB"/>
              </w:rPr>
              <w:t>Творчество</w:t>
            </w:r>
            <w:proofErr w:type="spellEnd"/>
            <w:r w:rsidRPr="00C01140">
              <w:rPr>
                <w:b/>
                <w:sz w:val="24"/>
                <w:szCs w:val="24"/>
                <w:lang w:val="en-GB"/>
              </w:rPr>
              <w:t>»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ind w:left="113" w:right="113" w:firstLine="851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vMerge w:val="restart"/>
          </w:tcPr>
          <w:p w:rsidR="00D47CE2" w:rsidRPr="00C01140" w:rsidRDefault="00D47CE2" w:rsidP="00DC346F">
            <w:pPr>
              <w:widowControl w:val="0"/>
              <w:spacing w:after="0" w:line="240" w:lineRule="auto"/>
              <w:contextualSpacing/>
              <w:jc w:val="both"/>
              <w:rPr>
                <w:sz w:val="24"/>
                <w:szCs w:val="24"/>
                <w:lang w:val="en-GB"/>
              </w:rPr>
            </w:pPr>
            <w:proofErr w:type="spellStart"/>
            <w:r w:rsidRPr="00C01140">
              <w:rPr>
                <w:sz w:val="24"/>
                <w:szCs w:val="24"/>
                <w:lang w:val="en-GB"/>
              </w:rPr>
              <w:t>Графика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2ч</w:t>
            </w:r>
          </w:p>
        </w:tc>
        <w:tc>
          <w:tcPr>
            <w:tcW w:w="2976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b/>
                <w:sz w:val="24"/>
                <w:szCs w:val="24"/>
                <w:lang w:val="kk-KZ"/>
              </w:rPr>
              <w:t>«</w:t>
            </w:r>
            <w:r w:rsidRPr="00C01140">
              <w:rPr>
                <w:b/>
                <w:sz w:val="24"/>
                <w:szCs w:val="24"/>
                <w:lang w:val="ru-RU"/>
              </w:rPr>
              <w:t>Фрукты</w:t>
            </w:r>
            <w:r w:rsidRPr="00C01140">
              <w:rPr>
                <w:b/>
                <w:sz w:val="24"/>
                <w:szCs w:val="24"/>
                <w:lang w:val="kk-KZ"/>
              </w:rPr>
              <w:t>»</w:t>
            </w:r>
            <w:r w:rsidRPr="00C01140">
              <w:rPr>
                <w:sz w:val="24"/>
                <w:szCs w:val="24"/>
                <w:lang w:val="ru-RU"/>
              </w:rPr>
              <w:t xml:space="preserve"> – рисунок восковыми или масляными мелками.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 xml:space="preserve">Использование знаний графических техник в творческой работе. 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 xml:space="preserve">Применение линий и пятен в рисунке. 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Использование приемов симметрии в рисунке.</w:t>
            </w:r>
          </w:p>
        </w:tc>
        <w:tc>
          <w:tcPr>
            <w:tcW w:w="2977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t>1.4.2</w:t>
            </w:r>
            <w:r w:rsidRPr="00C01140">
              <w:rPr>
                <w:sz w:val="24"/>
                <w:szCs w:val="24"/>
                <w:lang w:val="ru-RU" w:eastAsia="en-GB"/>
              </w:rPr>
              <w:t>.1 Творчески представлять идеи и выражать чувства при помощи графических техник и приемов</w:t>
            </w:r>
          </w:p>
        </w:tc>
      </w:tr>
      <w:tr w:rsidR="00D47CE2" w:rsidRPr="00EB77EA" w:rsidTr="00DC346F">
        <w:trPr>
          <w:trHeight w:val="435"/>
        </w:trPr>
        <w:tc>
          <w:tcPr>
            <w:tcW w:w="1418" w:type="dxa"/>
            <w:vMerge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b/>
                <w:sz w:val="24"/>
                <w:szCs w:val="24"/>
                <w:lang w:val="kk-KZ"/>
              </w:rPr>
              <w:t>«</w:t>
            </w:r>
            <w:r w:rsidRPr="00C01140">
              <w:rPr>
                <w:b/>
                <w:sz w:val="24"/>
                <w:szCs w:val="24"/>
                <w:lang w:val="ru-RU"/>
              </w:rPr>
              <w:t>Овощи</w:t>
            </w:r>
            <w:r w:rsidRPr="00C01140">
              <w:rPr>
                <w:b/>
                <w:sz w:val="24"/>
                <w:szCs w:val="24"/>
                <w:lang w:val="kk-KZ"/>
              </w:rPr>
              <w:t>»</w:t>
            </w:r>
            <w:r w:rsidRPr="00C01140">
              <w:rPr>
                <w:sz w:val="24"/>
                <w:szCs w:val="24"/>
                <w:lang w:val="ru-RU"/>
              </w:rPr>
              <w:t xml:space="preserve"> – рисунок  мелом или сухой пастелью. 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 xml:space="preserve">Использование знаний графических приемов в творческой работе. 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Использование разных видов линий в рисунке</w:t>
            </w:r>
          </w:p>
        </w:tc>
        <w:tc>
          <w:tcPr>
            <w:tcW w:w="2977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1.4.2</w:t>
            </w:r>
            <w:r w:rsidRPr="00C01140">
              <w:rPr>
                <w:sz w:val="24"/>
                <w:szCs w:val="24"/>
                <w:lang w:val="ru-RU" w:eastAsia="en-GB"/>
              </w:rPr>
              <w:t xml:space="preserve">.2 Познакомится с </w:t>
            </w:r>
            <w:r w:rsidRPr="00C01140">
              <w:rPr>
                <w:sz w:val="24"/>
                <w:szCs w:val="24"/>
                <w:lang w:val="ru-RU"/>
              </w:rPr>
              <w:t>различными возможностями презентовать свою графическую работу</w:t>
            </w:r>
          </w:p>
        </w:tc>
      </w:tr>
      <w:tr w:rsidR="00D47CE2" w:rsidRPr="00EB77EA" w:rsidTr="00DC346F">
        <w:trPr>
          <w:trHeight w:val="104"/>
        </w:trPr>
        <w:tc>
          <w:tcPr>
            <w:tcW w:w="1418" w:type="dxa"/>
            <w:vMerge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en-GB"/>
              </w:rPr>
            </w:pPr>
            <w:proofErr w:type="spellStart"/>
            <w:r w:rsidRPr="00C01140">
              <w:rPr>
                <w:sz w:val="24"/>
                <w:szCs w:val="24"/>
                <w:lang w:val="en-GB"/>
              </w:rPr>
              <w:t>Живопись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2ч</w:t>
            </w:r>
          </w:p>
        </w:tc>
        <w:tc>
          <w:tcPr>
            <w:tcW w:w="2976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b/>
                <w:sz w:val="24"/>
                <w:szCs w:val="24"/>
                <w:lang w:val="kk-KZ"/>
              </w:rPr>
              <w:t>«</w:t>
            </w:r>
            <w:r w:rsidRPr="00C01140">
              <w:rPr>
                <w:b/>
                <w:sz w:val="24"/>
                <w:szCs w:val="24"/>
                <w:lang w:val="ru-RU"/>
              </w:rPr>
              <w:t>Витамины</w:t>
            </w:r>
            <w:r w:rsidRPr="00C01140">
              <w:rPr>
                <w:b/>
                <w:sz w:val="24"/>
                <w:szCs w:val="24"/>
                <w:lang w:val="kk-KZ"/>
              </w:rPr>
              <w:t>»</w:t>
            </w:r>
            <w:r w:rsidRPr="00C01140">
              <w:rPr>
                <w:sz w:val="24"/>
                <w:szCs w:val="24"/>
                <w:lang w:val="ru-RU"/>
              </w:rPr>
              <w:t xml:space="preserve"> – рисунок гуашью.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lastRenderedPageBreak/>
              <w:t xml:space="preserve"> Использование знаний живописных техник в творческой работе. 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Применение мазков и пятен в рисунке.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 w:rsidRPr="00C01140">
              <w:rPr>
                <w:sz w:val="24"/>
                <w:szCs w:val="24"/>
                <w:lang w:val="en-GB"/>
              </w:rPr>
              <w:t>Использование</w:t>
            </w:r>
            <w:proofErr w:type="spellEnd"/>
            <w:r w:rsidRPr="00C01140">
              <w:rPr>
                <w:sz w:val="24"/>
                <w:szCs w:val="24"/>
                <w:lang w:val="ru-RU"/>
              </w:rPr>
              <w:t xml:space="preserve"> </w:t>
            </w:r>
            <w:r w:rsidRPr="00C01140">
              <w:rPr>
                <w:sz w:val="24"/>
                <w:szCs w:val="24"/>
                <w:lang w:val="en-GB"/>
              </w:rPr>
              <w:t>о</w:t>
            </w:r>
            <w:proofErr w:type="spellStart"/>
            <w:r w:rsidRPr="00C01140">
              <w:rPr>
                <w:sz w:val="24"/>
                <w:szCs w:val="24"/>
                <w:lang w:val="ru-RU"/>
              </w:rPr>
              <w:t>ттенк</w:t>
            </w:r>
            <w:r w:rsidRPr="00C01140">
              <w:rPr>
                <w:sz w:val="24"/>
                <w:szCs w:val="24"/>
                <w:lang w:val="en-GB"/>
              </w:rPr>
              <w:t>ов</w:t>
            </w:r>
            <w:proofErr w:type="spellEnd"/>
            <w:r w:rsidRPr="00C01140">
              <w:rPr>
                <w:sz w:val="24"/>
                <w:szCs w:val="24"/>
                <w:lang w:val="ru-RU"/>
              </w:rPr>
              <w:t xml:space="preserve"> цвета.</w:t>
            </w:r>
          </w:p>
        </w:tc>
        <w:tc>
          <w:tcPr>
            <w:tcW w:w="2977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lastRenderedPageBreak/>
              <w:t>1.4.3</w:t>
            </w:r>
            <w:r w:rsidRPr="00C01140">
              <w:rPr>
                <w:sz w:val="24"/>
                <w:szCs w:val="24"/>
                <w:lang w:val="ru-RU" w:eastAsia="en-GB"/>
              </w:rPr>
              <w:t xml:space="preserve">.1 Творчески представлять идеи и </w:t>
            </w:r>
            <w:r w:rsidRPr="00C01140">
              <w:rPr>
                <w:sz w:val="24"/>
                <w:szCs w:val="24"/>
                <w:lang w:val="ru-RU" w:eastAsia="en-GB"/>
              </w:rPr>
              <w:lastRenderedPageBreak/>
              <w:t>выражать чувства при помощи живописных техник и приемов</w:t>
            </w:r>
          </w:p>
        </w:tc>
      </w:tr>
      <w:tr w:rsidR="00D47CE2" w:rsidRPr="00EB77EA" w:rsidTr="00DC346F">
        <w:trPr>
          <w:trHeight w:val="104"/>
        </w:trPr>
        <w:tc>
          <w:tcPr>
            <w:tcW w:w="1418" w:type="dxa"/>
            <w:vMerge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b/>
                <w:sz w:val="24"/>
                <w:szCs w:val="24"/>
                <w:lang w:val="kk-KZ"/>
              </w:rPr>
              <w:t>«</w:t>
            </w:r>
            <w:r w:rsidRPr="00C01140">
              <w:rPr>
                <w:b/>
                <w:sz w:val="24"/>
                <w:szCs w:val="24"/>
                <w:lang w:val="ru-RU"/>
              </w:rPr>
              <w:t>Полезно и вредно</w:t>
            </w:r>
            <w:r w:rsidRPr="00C01140">
              <w:rPr>
                <w:b/>
                <w:sz w:val="24"/>
                <w:szCs w:val="24"/>
                <w:lang w:val="kk-KZ"/>
              </w:rPr>
              <w:t>»</w:t>
            </w:r>
            <w:r w:rsidRPr="00C01140">
              <w:rPr>
                <w:sz w:val="24"/>
                <w:szCs w:val="24"/>
                <w:lang w:val="ru-RU"/>
              </w:rPr>
              <w:t xml:space="preserve"> – рисунок  акварелью.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 xml:space="preserve">Использование знаний живописных техник в творческой работе. 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 xml:space="preserve">Применение техники </w:t>
            </w:r>
            <w:proofErr w:type="spellStart"/>
            <w:r w:rsidRPr="00C01140">
              <w:rPr>
                <w:sz w:val="24"/>
                <w:szCs w:val="24"/>
                <w:lang w:val="ru-RU"/>
              </w:rPr>
              <w:t>по-сырому</w:t>
            </w:r>
            <w:proofErr w:type="spellEnd"/>
            <w:r w:rsidRPr="00C01140">
              <w:rPr>
                <w:sz w:val="24"/>
                <w:szCs w:val="24"/>
                <w:lang w:val="ru-RU"/>
              </w:rPr>
              <w:t>. Использование для работы кистей разной толщины.</w:t>
            </w:r>
          </w:p>
        </w:tc>
        <w:tc>
          <w:tcPr>
            <w:tcW w:w="2977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t>1.4.3</w:t>
            </w:r>
            <w:r w:rsidRPr="00C01140">
              <w:rPr>
                <w:sz w:val="24"/>
                <w:szCs w:val="24"/>
                <w:lang w:val="ru-RU" w:eastAsia="en-GB"/>
              </w:rPr>
              <w:t>.2 Познакомится с различными</w:t>
            </w:r>
            <w:r w:rsidRPr="00C01140">
              <w:rPr>
                <w:sz w:val="24"/>
                <w:szCs w:val="24"/>
                <w:lang w:val="ru-RU"/>
              </w:rPr>
              <w:t xml:space="preserve"> возможностями презентовать свою живописную работу</w:t>
            </w:r>
            <w:r w:rsidRPr="00C01140">
              <w:rPr>
                <w:sz w:val="24"/>
                <w:szCs w:val="24"/>
                <w:lang w:val="ru-RU" w:eastAsia="en-GB"/>
              </w:rPr>
              <w:t>.</w:t>
            </w:r>
          </w:p>
        </w:tc>
      </w:tr>
      <w:tr w:rsidR="00D47CE2" w:rsidRPr="00EB77EA" w:rsidTr="00DC346F">
        <w:trPr>
          <w:trHeight w:val="104"/>
        </w:trPr>
        <w:tc>
          <w:tcPr>
            <w:tcW w:w="1418" w:type="dxa"/>
            <w:vMerge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7796" w:type="dxa"/>
            <w:gridSpan w:val="3"/>
          </w:tcPr>
          <w:p w:rsidR="00D47CE2" w:rsidRPr="00C01140" w:rsidRDefault="00D47CE2" w:rsidP="00DC346F">
            <w:pPr>
              <w:widowControl w:val="0"/>
              <w:autoSpaceDE w:val="0"/>
              <w:autoSpaceDN w:val="0"/>
              <w:spacing w:after="0" w:line="240" w:lineRule="auto"/>
              <w:ind w:firstLine="851"/>
              <w:jc w:val="center"/>
              <w:rPr>
                <w:sz w:val="24"/>
                <w:lang w:val="ru-RU"/>
              </w:rPr>
            </w:pPr>
            <w:r w:rsidRPr="00C01140">
              <w:rPr>
                <w:b/>
                <w:sz w:val="24"/>
                <w:szCs w:val="24"/>
                <w:lang w:val="ru-RU"/>
              </w:rPr>
              <w:t>В здоровом теле - здоровый дух</w:t>
            </w:r>
          </w:p>
        </w:tc>
      </w:tr>
      <w:tr w:rsidR="00D47CE2" w:rsidRPr="00EB77EA" w:rsidTr="00DC346F">
        <w:trPr>
          <w:trHeight w:val="104"/>
        </w:trPr>
        <w:tc>
          <w:tcPr>
            <w:tcW w:w="1418" w:type="dxa"/>
            <w:vMerge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contextualSpacing/>
              <w:jc w:val="both"/>
              <w:rPr>
                <w:sz w:val="24"/>
                <w:szCs w:val="24"/>
                <w:lang w:val="en-GB"/>
              </w:rPr>
            </w:pPr>
            <w:proofErr w:type="spellStart"/>
            <w:r w:rsidRPr="00C01140">
              <w:rPr>
                <w:sz w:val="24"/>
                <w:szCs w:val="24"/>
                <w:lang w:val="en-GB"/>
              </w:rPr>
              <w:t>Скульптура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1ч</w:t>
            </w:r>
          </w:p>
        </w:tc>
        <w:tc>
          <w:tcPr>
            <w:tcW w:w="2976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b/>
                <w:sz w:val="24"/>
                <w:szCs w:val="24"/>
                <w:lang w:val="ru-RU"/>
              </w:rPr>
              <w:t>«Рельеф», «Орнамент»</w:t>
            </w:r>
            <w:r w:rsidRPr="00C01140">
              <w:rPr>
                <w:sz w:val="24"/>
                <w:szCs w:val="24"/>
                <w:lang w:val="ru-RU"/>
              </w:rPr>
              <w:t xml:space="preserve"> - 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 xml:space="preserve">Использовать знания скульптурных техник в творческой работе. 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Применение картонной основы для рельефа.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 w:rsidRPr="00C01140">
              <w:rPr>
                <w:sz w:val="24"/>
                <w:szCs w:val="24"/>
                <w:lang w:val="en-GB"/>
              </w:rPr>
              <w:t>Применение</w:t>
            </w:r>
            <w:proofErr w:type="spellEnd"/>
            <w:r w:rsidRPr="00C0114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01140">
              <w:rPr>
                <w:sz w:val="24"/>
                <w:szCs w:val="24"/>
                <w:lang w:val="en-GB"/>
              </w:rPr>
              <w:t>техники</w:t>
            </w:r>
            <w:proofErr w:type="spellEnd"/>
            <w:r w:rsidRPr="00C01140">
              <w:rPr>
                <w:sz w:val="24"/>
                <w:szCs w:val="24"/>
                <w:lang w:val="ru-RU"/>
              </w:rPr>
              <w:t xml:space="preserve"> </w:t>
            </w:r>
            <w:r w:rsidRPr="00C01140">
              <w:rPr>
                <w:sz w:val="24"/>
                <w:szCs w:val="24"/>
                <w:lang w:val="en-GB"/>
              </w:rPr>
              <w:t>л</w:t>
            </w:r>
            <w:proofErr w:type="spellStart"/>
            <w:r w:rsidRPr="00C01140">
              <w:rPr>
                <w:sz w:val="24"/>
                <w:szCs w:val="24"/>
                <w:lang w:val="ru-RU"/>
              </w:rPr>
              <w:t>епк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>и</w:t>
            </w:r>
            <w:r w:rsidRPr="00C01140">
              <w:rPr>
                <w:sz w:val="24"/>
                <w:szCs w:val="24"/>
                <w:lang w:val="ru-RU"/>
              </w:rPr>
              <w:t xml:space="preserve"> валиками. </w:t>
            </w:r>
          </w:p>
        </w:tc>
        <w:tc>
          <w:tcPr>
            <w:tcW w:w="2977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rPr>
                <w:sz w:val="24"/>
                <w:szCs w:val="24"/>
                <w:lang w:val="ru-RU" w:eastAsia="en-GB"/>
              </w:rPr>
            </w:pPr>
            <w:r w:rsidRPr="00C01140">
              <w:rPr>
                <w:sz w:val="24"/>
                <w:szCs w:val="24"/>
                <w:lang w:val="ru-RU"/>
              </w:rPr>
              <w:t>1.</w:t>
            </w:r>
            <w:r w:rsidRPr="00C01140">
              <w:rPr>
                <w:sz w:val="24"/>
                <w:szCs w:val="24"/>
                <w:lang w:val="ru-RU" w:eastAsia="en-GB"/>
              </w:rPr>
              <w:t>4.4.1 Творчески представлять идеи и выражать чувства при помощи скульптурных техник и приемов.</w:t>
            </w:r>
          </w:p>
        </w:tc>
      </w:tr>
      <w:tr w:rsidR="00D47CE2" w:rsidRPr="00EB77EA" w:rsidTr="00DC346F">
        <w:trPr>
          <w:trHeight w:val="104"/>
        </w:trPr>
        <w:tc>
          <w:tcPr>
            <w:tcW w:w="1418" w:type="dxa"/>
            <w:vMerge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contextualSpacing/>
              <w:rPr>
                <w:sz w:val="24"/>
                <w:szCs w:val="24"/>
                <w:lang w:val="en-GB"/>
              </w:rPr>
            </w:pPr>
            <w:proofErr w:type="spellStart"/>
            <w:r w:rsidRPr="00C01140">
              <w:rPr>
                <w:sz w:val="24"/>
                <w:szCs w:val="24"/>
                <w:lang w:val="en-GB"/>
              </w:rPr>
              <w:t>Декоративно-прикладное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01140">
              <w:rPr>
                <w:sz w:val="24"/>
                <w:szCs w:val="24"/>
                <w:lang w:val="en-GB"/>
              </w:rPr>
              <w:t>искусство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</w:t>
            </w:r>
            <w:r w:rsidRPr="00C01140">
              <w:rPr>
                <w:sz w:val="24"/>
                <w:szCs w:val="24"/>
                <w:lang w:val="kk-KZ"/>
              </w:rPr>
              <w:t>2</w:t>
            </w:r>
            <w:r w:rsidRPr="00C01140">
              <w:rPr>
                <w:sz w:val="24"/>
                <w:szCs w:val="24"/>
                <w:lang w:val="en-GB"/>
              </w:rPr>
              <w:t xml:space="preserve"> ч</w:t>
            </w:r>
          </w:p>
        </w:tc>
        <w:tc>
          <w:tcPr>
            <w:tcW w:w="2976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b/>
                <w:sz w:val="24"/>
                <w:szCs w:val="24"/>
                <w:lang w:val="kk-KZ"/>
              </w:rPr>
              <w:t>«</w:t>
            </w:r>
            <w:r w:rsidRPr="00C01140">
              <w:rPr>
                <w:b/>
                <w:sz w:val="24"/>
                <w:szCs w:val="24"/>
                <w:lang w:val="ru-RU"/>
              </w:rPr>
              <w:t>Юрта</w:t>
            </w:r>
            <w:r w:rsidRPr="00C01140">
              <w:rPr>
                <w:b/>
                <w:sz w:val="24"/>
                <w:szCs w:val="24"/>
                <w:lang w:val="kk-KZ"/>
              </w:rPr>
              <w:t>»</w:t>
            </w:r>
            <w:r w:rsidRPr="00C01140">
              <w:rPr>
                <w:sz w:val="24"/>
                <w:szCs w:val="24"/>
                <w:lang w:val="ru-RU"/>
              </w:rPr>
              <w:t xml:space="preserve"> - коллаж.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 xml:space="preserve">Использовать знания декоративных техник в творческой работе. 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Применение фетра и тесьмы в коллаже.</w:t>
            </w:r>
          </w:p>
        </w:tc>
        <w:tc>
          <w:tcPr>
            <w:tcW w:w="2977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contextualSpacing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1.</w:t>
            </w:r>
            <w:r w:rsidRPr="00C01140">
              <w:rPr>
                <w:sz w:val="24"/>
                <w:szCs w:val="24"/>
                <w:lang w:val="ru-RU" w:eastAsia="en-GB"/>
              </w:rPr>
              <w:t>4.5.1 Творчески представлять идеи и выражать чувства при помощи декоративных техник и приемов</w:t>
            </w:r>
          </w:p>
        </w:tc>
      </w:tr>
      <w:tr w:rsidR="00D47CE2" w:rsidRPr="00EB77EA" w:rsidTr="00DC346F">
        <w:trPr>
          <w:trHeight w:val="104"/>
        </w:trPr>
        <w:tc>
          <w:tcPr>
            <w:tcW w:w="1418" w:type="dxa"/>
            <w:vMerge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47CE2" w:rsidRPr="00C01140" w:rsidRDefault="00D47CE2" w:rsidP="00DC346F">
            <w:pPr>
              <w:widowControl w:val="0"/>
              <w:spacing w:after="0" w:line="240" w:lineRule="auto"/>
              <w:contextualSpacing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Дизайн и архитектура (художественное конструирование и моделирование) 2ч</w:t>
            </w:r>
          </w:p>
        </w:tc>
        <w:tc>
          <w:tcPr>
            <w:tcW w:w="2976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b/>
                <w:sz w:val="24"/>
                <w:szCs w:val="24"/>
                <w:lang w:val="kk-KZ"/>
              </w:rPr>
              <w:t>«</w:t>
            </w:r>
            <w:r w:rsidRPr="00C01140">
              <w:rPr>
                <w:b/>
                <w:sz w:val="24"/>
                <w:szCs w:val="24"/>
                <w:lang w:val="ru-RU"/>
              </w:rPr>
              <w:t>Птица</w:t>
            </w:r>
            <w:r w:rsidRPr="00C01140">
              <w:rPr>
                <w:b/>
                <w:sz w:val="24"/>
                <w:szCs w:val="24"/>
                <w:lang w:val="kk-KZ"/>
              </w:rPr>
              <w:t>»</w:t>
            </w:r>
            <w:r w:rsidRPr="00C01140">
              <w:rPr>
                <w:sz w:val="24"/>
                <w:szCs w:val="24"/>
                <w:lang w:val="ru-RU"/>
              </w:rPr>
              <w:t xml:space="preserve"> подвесная фигура из картона. 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Конструкция фигуры.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 xml:space="preserve">Использовать возможности конструирования в творческой работе. 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Применение вариантов крепления крыльев и лапок</w:t>
            </w:r>
          </w:p>
        </w:tc>
        <w:tc>
          <w:tcPr>
            <w:tcW w:w="2977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contextualSpacing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1.</w:t>
            </w:r>
            <w:r w:rsidRPr="00C01140">
              <w:rPr>
                <w:sz w:val="24"/>
                <w:szCs w:val="24"/>
                <w:lang w:val="ru-RU" w:eastAsia="en-GB"/>
              </w:rPr>
              <w:t>4.6.1 Творчески представлять идеи дизайна, выражать идеи и чувства при помощи техник и приемов конструирования и моделирования</w:t>
            </w:r>
          </w:p>
        </w:tc>
      </w:tr>
      <w:tr w:rsidR="00D47CE2" w:rsidRPr="00EB77EA" w:rsidTr="00DC346F">
        <w:trPr>
          <w:trHeight w:val="104"/>
        </w:trPr>
        <w:tc>
          <w:tcPr>
            <w:tcW w:w="1418" w:type="dxa"/>
            <w:vMerge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b/>
                <w:sz w:val="24"/>
                <w:szCs w:val="24"/>
                <w:lang w:val="kk-KZ"/>
              </w:rPr>
              <w:t>«</w:t>
            </w:r>
            <w:r w:rsidRPr="00C01140">
              <w:rPr>
                <w:b/>
                <w:sz w:val="24"/>
                <w:szCs w:val="24"/>
                <w:lang w:val="ru-RU"/>
              </w:rPr>
              <w:t>Мой город</w:t>
            </w:r>
            <w:r w:rsidRPr="00C01140">
              <w:rPr>
                <w:b/>
                <w:sz w:val="24"/>
                <w:szCs w:val="24"/>
                <w:lang w:val="kk-KZ"/>
              </w:rPr>
              <w:t>»</w:t>
            </w:r>
            <w:r w:rsidRPr="00C01140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C01140">
              <w:rPr>
                <w:sz w:val="24"/>
                <w:szCs w:val="24"/>
                <w:lang w:val="ru-RU"/>
              </w:rPr>
              <w:t>– коллективная работа.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Моделирование зданий на каркасе из пластиковых бутылочек. Пластилин.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Использовать возможности моделирования в творческой работе.</w:t>
            </w:r>
          </w:p>
          <w:p w:rsidR="00D47CE2" w:rsidRPr="00C01140" w:rsidRDefault="00D47CE2" w:rsidP="00DC346F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 w:rsidRPr="00C01140">
              <w:rPr>
                <w:sz w:val="24"/>
                <w:szCs w:val="24"/>
                <w:lang w:val="en-GB"/>
              </w:rPr>
              <w:t>Применение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01140">
              <w:rPr>
                <w:sz w:val="24"/>
                <w:szCs w:val="24"/>
                <w:lang w:val="en-GB"/>
              </w:rPr>
              <w:t>индивидуального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01140">
              <w:rPr>
                <w:sz w:val="24"/>
                <w:szCs w:val="24"/>
                <w:lang w:val="en-GB"/>
              </w:rPr>
              <w:t>декора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01140">
              <w:rPr>
                <w:sz w:val="24"/>
                <w:szCs w:val="24"/>
                <w:lang w:val="en-GB"/>
              </w:rPr>
              <w:lastRenderedPageBreak/>
              <w:t>зданий</w:t>
            </w:r>
            <w:proofErr w:type="spellEnd"/>
            <w:r w:rsidRPr="00C01140">
              <w:rPr>
                <w:sz w:val="24"/>
                <w:szCs w:val="24"/>
                <w:lang w:val="en-GB"/>
              </w:rPr>
              <w:t>.</w:t>
            </w:r>
          </w:p>
        </w:tc>
        <w:tc>
          <w:tcPr>
            <w:tcW w:w="2977" w:type="dxa"/>
          </w:tcPr>
          <w:p w:rsidR="00D47CE2" w:rsidRPr="00C01140" w:rsidRDefault="00D47CE2" w:rsidP="00DC346F">
            <w:pPr>
              <w:widowControl w:val="0"/>
              <w:spacing w:after="0" w:line="240" w:lineRule="auto"/>
              <w:ind w:firstLine="851"/>
              <w:contextualSpacing/>
              <w:rPr>
                <w:sz w:val="24"/>
                <w:szCs w:val="24"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lastRenderedPageBreak/>
              <w:t>1.</w:t>
            </w:r>
            <w:r w:rsidRPr="00C01140">
              <w:rPr>
                <w:sz w:val="24"/>
                <w:szCs w:val="24"/>
                <w:lang w:val="ru-RU" w:eastAsia="en-GB"/>
              </w:rPr>
              <w:t>4.6.2 Творчески представлять идеи архитектуры, выражать идеи и чувства при помощи техник и приемов конструирования и моделирования</w:t>
            </w:r>
          </w:p>
        </w:tc>
      </w:tr>
    </w:tbl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kk-KZ"/>
        </w:rPr>
      </w:pPr>
    </w:p>
    <w:p w:rsidR="00D47CE2" w:rsidRPr="00C01140" w:rsidRDefault="00D47CE2" w:rsidP="00D47CE2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kk-KZ"/>
        </w:rPr>
        <w:t xml:space="preserve">14. </w:t>
      </w:r>
      <w:r w:rsidRPr="00C01140">
        <w:rPr>
          <w:sz w:val="28"/>
          <w:szCs w:val="28"/>
          <w:lang w:val="ru-RU"/>
        </w:rPr>
        <w:t xml:space="preserve">При среднесрочном планировании, разделы в блоке </w:t>
      </w:r>
      <w:r w:rsidRPr="00C01140">
        <w:rPr>
          <w:sz w:val="28"/>
          <w:szCs w:val="28"/>
          <w:u w:val="single"/>
          <w:lang w:val="ru-RU"/>
        </w:rPr>
        <w:t xml:space="preserve">должны </w:t>
      </w:r>
      <w:r w:rsidRPr="00C01140">
        <w:rPr>
          <w:sz w:val="28"/>
          <w:szCs w:val="28"/>
          <w:lang w:val="ru-RU"/>
        </w:rPr>
        <w:t xml:space="preserve">перемещаться в зависимости от тем. (То есть, разделы при Среднесрочном планировании в блоках могут идти не </w:t>
      </w:r>
      <w:proofErr w:type="gramStart"/>
      <w:r w:rsidRPr="00C01140">
        <w:rPr>
          <w:sz w:val="28"/>
          <w:szCs w:val="28"/>
          <w:lang w:val="ru-RU"/>
        </w:rPr>
        <w:t>по порядку</w:t>
      </w:r>
      <w:proofErr w:type="gramEnd"/>
      <w:r w:rsidRPr="00C01140">
        <w:rPr>
          <w:sz w:val="28"/>
          <w:szCs w:val="28"/>
          <w:lang w:val="ru-RU"/>
        </w:rPr>
        <w:t xml:space="preserve"> показанному в Долгосрочном плане.  </w:t>
      </w:r>
      <w:proofErr w:type="gramStart"/>
      <w:r w:rsidRPr="00C01140">
        <w:rPr>
          <w:sz w:val="28"/>
          <w:szCs w:val="28"/>
          <w:lang w:val="ru-RU"/>
        </w:rPr>
        <w:t>Например</w:t>
      </w:r>
      <w:proofErr w:type="gramEnd"/>
      <w:r w:rsidRPr="00C01140">
        <w:rPr>
          <w:sz w:val="28"/>
          <w:szCs w:val="28"/>
          <w:lang w:val="ru-RU"/>
        </w:rPr>
        <w:t>: 1 Блок «Основы изобразительной грамоты». Темы/ разделы - «Радуга» Живопись 1ч; «Фрукты» Скульптура1ч; «Орнамент» Декоративно-прикладное искусство 1ч; «Подставка для кистей» Дизайн 1ч; «Деревья» Графика 1ч; «Домик» Архитектура 1ч, «Осенний пейзаж» - Графика 1ч; «День и ночь» Живопись 1ч).</w:t>
      </w:r>
    </w:p>
    <w:p w:rsidR="009C7C56" w:rsidRDefault="009C7C56">
      <w:bookmarkStart w:id="2" w:name="_GoBack"/>
      <w:bookmarkEnd w:id="2"/>
    </w:p>
    <w:sectPr w:rsidR="009C7C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432100"/>
    <w:multiLevelType w:val="hybridMultilevel"/>
    <w:tmpl w:val="775802B0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68F"/>
    <w:rsid w:val="009C7C56"/>
    <w:rsid w:val="00C4368F"/>
    <w:rsid w:val="00D4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2CCD63-D8ED-423C-BE69-6D4244907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CE2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5">
    <w:name w:val="Сетка таблицы25"/>
    <w:basedOn w:val="a1"/>
    <w:next w:val="a3"/>
    <w:uiPriority w:val="39"/>
    <w:rsid w:val="00D47C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0"/>
    <w:basedOn w:val="a1"/>
    <w:next w:val="a3"/>
    <w:uiPriority w:val="39"/>
    <w:rsid w:val="00D47C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D47C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4491</Words>
  <Characters>25601</Characters>
  <Application>Microsoft Office Word</Application>
  <DocSecurity>0</DocSecurity>
  <Lines>213</Lines>
  <Paragraphs>60</Paragraphs>
  <ScaleCrop>false</ScaleCrop>
  <Company/>
  <LinksUpToDate>false</LinksUpToDate>
  <CharactersWithSpaces>30032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Царица Светлана</dc:creator>
  <cp:keywords/>
  <dc:description/>
  <cp:lastModifiedBy>Царица Светлана</cp:lastModifiedBy>
  <cp:revision>3</cp:revision>
  <dcterms:created xsi:type="dcterms:W3CDTF">2022-08-26T18:59:00Z</dcterms:created>
  <dcterms:modified xsi:type="dcterms:W3CDTF">2022-08-26T19:05:00Z</dcterms:modified>
</cp:coreProperties>
</file>